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41274" w14:textId="41EA5C86" w:rsidR="005C1F10" w:rsidRDefault="005C1F10" w:rsidP="005C1F10">
      <w:pPr>
        <w:pStyle w:val="NormalWeb"/>
        <w:shd w:val="clear" w:color="auto" w:fill="FFFFFF"/>
        <w:spacing w:line="360" w:lineRule="auto"/>
        <w:jc w:val="center"/>
        <w:rPr>
          <w:rFonts w:ascii="Arial" w:hAnsi="Arial" w:cs="Arial"/>
          <w:color w:val="1E1E1E"/>
        </w:rPr>
      </w:pPr>
      <w:r>
        <w:rPr>
          <w:rFonts w:ascii="Arial" w:hAnsi="Arial" w:cs="Arial"/>
          <w:noProof/>
          <w:color w:val="1E1E1E"/>
        </w:rPr>
        <w:drawing>
          <wp:inline distT="0" distB="0" distL="0" distR="0" wp14:anchorId="56EC4B9B" wp14:editId="17D03E8D">
            <wp:extent cx="2826385" cy="1328019"/>
            <wp:effectExtent l="0" t="0" r="0" b="5715"/>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1404" cy="1330377"/>
                    </a:xfrm>
                    <a:prstGeom prst="rect">
                      <a:avLst/>
                    </a:prstGeom>
                  </pic:spPr>
                </pic:pic>
              </a:graphicData>
            </a:graphic>
          </wp:inline>
        </w:drawing>
      </w:r>
    </w:p>
    <w:p w14:paraId="71BFF997" w14:textId="10DA3901" w:rsidR="005C1F10" w:rsidRPr="008B63E3" w:rsidRDefault="008B63E3" w:rsidP="008B63E3">
      <w:pPr>
        <w:pStyle w:val="NormalWeb"/>
        <w:shd w:val="clear" w:color="auto" w:fill="FFFFFF"/>
        <w:spacing w:line="360" w:lineRule="auto"/>
        <w:jc w:val="center"/>
        <w:rPr>
          <w:rFonts w:ascii="Arial" w:hAnsi="Arial" w:cs="Arial"/>
          <w:b/>
          <w:bCs/>
          <w:color w:val="1E1E1E"/>
        </w:rPr>
      </w:pPr>
      <w:r w:rsidRPr="008B63E3">
        <w:rPr>
          <w:rFonts w:ascii="Arial" w:hAnsi="Arial" w:cs="Arial"/>
          <w:b/>
          <w:bCs/>
          <w:color w:val="1E1E1E"/>
        </w:rPr>
        <w:t>Running a Live Event on Microsoft Teams</w:t>
      </w:r>
    </w:p>
    <w:p w14:paraId="3600B9B3" w14:textId="58803CA9" w:rsidR="008B63E3" w:rsidRPr="008B63E3" w:rsidRDefault="008B63E3" w:rsidP="008B63E3">
      <w:pPr>
        <w:pStyle w:val="Heading1"/>
        <w:rPr>
          <w:b/>
          <w:bCs/>
        </w:rPr>
      </w:pPr>
      <w:r w:rsidRPr="008B63E3">
        <w:rPr>
          <w:b/>
          <w:bCs/>
        </w:rPr>
        <w:t>What are Teams Live Events?</w:t>
      </w:r>
    </w:p>
    <w:p w14:paraId="6987EEBC" w14:textId="154D5AFD" w:rsidR="005C1F10" w:rsidRDefault="005C1F10" w:rsidP="005C1F10">
      <w:pPr>
        <w:pStyle w:val="NormalWeb"/>
        <w:shd w:val="clear" w:color="auto" w:fill="FFFFFF"/>
        <w:spacing w:line="360" w:lineRule="auto"/>
        <w:rPr>
          <w:rFonts w:ascii="Arial" w:hAnsi="Arial" w:cs="Arial"/>
          <w:color w:val="1E1E1E"/>
        </w:rPr>
      </w:pPr>
      <w:r w:rsidRPr="005C1F10">
        <w:rPr>
          <w:rFonts w:ascii="Arial" w:hAnsi="Arial" w:cs="Arial"/>
          <w:color w:val="1E1E1E"/>
        </w:rPr>
        <w:t xml:space="preserve">Teams </w:t>
      </w:r>
      <w:r w:rsidR="00C220B2">
        <w:rPr>
          <w:rFonts w:ascii="Arial" w:hAnsi="Arial" w:cs="Arial"/>
          <w:color w:val="1E1E1E"/>
        </w:rPr>
        <w:t>L</w:t>
      </w:r>
      <w:r w:rsidRPr="005C1F10">
        <w:rPr>
          <w:rFonts w:ascii="Arial" w:hAnsi="Arial" w:cs="Arial"/>
          <w:color w:val="1E1E1E"/>
        </w:rPr>
        <w:t xml:space="preserve">ive </w:t>
      </w:r>
      <w:r w:rsidR="00C220B2">
        <w:rPr>
          <w:rFonts w:ascii="Arial" w:hAnsi="Arial" w:cs="Arial"/>
          <w:color w:val="1E1E1E"/>
        </w:rPr>
        <w:t>E</w:t>
      </w:r>
      <w:r w:rsidRPr="005C1F10">
        <w:rPr>
          <w:rFonts w:ascii="Arial" w:hAnsi="Arial" w:cs="Arial"/>
          <w:color w:val="1E1E1E"/>
        </w:rPr>
        <w:t>vents is an extension of Teams meetings, enabling you to produce events for large online audiences with more control over video, audience interaction, and reporting.</w:t>
      </w:r>
      <w:r>
        <w:rPr>
          <w:rFonts w:ascii="Arial" w:hAnsi="Arial" w:cs="Arial"/>
          <w:color w:val="1E1E1E"/>
        </w:rPr>
        <w:t xml:space="preserve"> The Council have used them to run online consultations, strategy meetings with the public, Area Committee and monthly Council meetings and more.</w:t>
      </w:r>
    </w:p>
    <w:p w14:paraId="5B3BB825" w14:textId="03E8FB2C" w:rsidR="005C1F10" w:rsidRPr="005C1F10" w:rsidRDefault="005C1F10" w:rsidP="005C1F10">
      <w:pPr>
        <w:pStyle w:val="Heading1"/>
        <w:rPr>
          <w:b/>
          <w:bCs/>
          <w:sz w:val="24"/>
          <w:szCs w:val="24"/>
        </w:rPr>
      </w:pPr>
      <w:r w:rsidRPr="005C1F10">
        <w:rPr>
          <w:b/>
          <w:bCs/>
        </w:rPr>
        <w:t>9 Quick Steps to Setting Up Your Meeting</w:t>
      </w:r>
    </w:p>
    <w:p w14:paraId="1EDE98FC" w14:textId="1F0D9633" w:rsidR="005C1F10" w:rsidRPr="005C1F10" w:rsidRDefault="005C1F10" w:rsidP="005C1F10">
      <w:pPr>
        <w:numPr>
          <w:ilvl w:val="0"/>
          <w:numId w:val="2"/>
        </w:numPr>
        <w:spacing w:before="100" w:beforeAutospacing="1" w:after="100" w:afterAutospacing="1" w:line="360" w:lineRule="auto"/>
        <w:rPr>
          <w:rFonts w:ascii="Arial" w:hAnsi="Arial" w:cs="Arial"/>
          <w:color w:val="1E1E1E"/>
        </w:rPr>
      </w:pPr>
      <w:r w:rsidRPr="005C1F10">
        <w:rPr>
          <w:rFonts w:ascii="Arial" w:hAnsi="Arial" w:cs="Arial"/>
          <w:color w:val="1E1E1E"/>
        </w:rPr>
        <w:t>To create a live event in Teams, select </w:t>
      </w:r>
      <w:r w:rsidRPr="005C1F10">
        <w:rPr>
          <w:rFonts w:ascii="Arial" w:hAnsi="Arial" w:cs="Arial"/>
          <w:b/>
          <w:bCs/>
          <w:color w:val="1E1E1E"/>
        </w:rPr>
        <w:t>Meetings</w:t>
      </w:r>
      <w:r w:rsidRPr="005C1F10">
        <w:rPr>
          <w:rFonts w:ascii="Arial" w:hAnsi="Arial" w:cs="Arial"/>
          <w:color w:val="1E1E1E"/>
        </w:rPr>
        <w:t> on the left side of the app and then </w:t>
      </w:r>
      <w:r w:rsidRPr="005C1F10">
        <w:rPr>
          <w:rFonts w:ascii="Arial" w:hAnsi="Arial" w:cs="Arial"/>
          <w:b/>
          <w:bCs/>
          <w:color w:val="1E1E1E"/>
        </w:rPr>
        <w:t>New meeting</w:t>
      </w:r>
      <w:r w:rsidRPr="005C1F10">
        <w:rPr>
          <w:rFonts w:ascii="Arial" w:hAnsi="Arial" w:cs="Arial"/>
          <w:color w:val="1E1E1E"/>
        </w:rPr>
        <w:t>.</w:t>
      </w:r>
    </w:p>
    <w:p w14:paraId="5C9FCA98" w14:textId="0BE7A5C6" w:rsidR="005C1F10" w:rsidRPr="005C1F10" w:rsidRDefault="005C1F10" w:rsidP="005C1F10">
      <w:pPr>
        <w:pStyle w:val="NormalWeb"/>
        <w:numPr>
          <w:ilvl w:val="0"/>
          <w:numId w:val="2"/>
        </w:numPr>
        <w:spacing w:line="360" w:lineRule="auto"/>
        <w:rPr>
          <w:rFonts w:ascii="Arial" w:hAnsi="Arial" w:cs="Arial"/>
          <w:color w:val="1E1E1E"/>
        </w:rPr>
      </w:pPr>
      <w:r w:rsidRPr="005C1F10">
        <w:rPr>
          <w:rFonts w:ascii="Arial" w:hAnsi="Arial" w:cs="Arial"/>
          <w:color w:val="1E1E1E"/>
        </w:rPr>
        <w:t>At the top of the dialog</w:t>
      </w:r>
      <w:r w:rsidR="008B63E3">
        <w:rPr>
          <w:rFonts w:ascii="Arial" w:hAnsi="Arial" w:cs="Arial"/>
          <w:color w:val="1E1E1E"/>
        </w:rPr>
        <w:t>ue</w:t>
      </w:r>
      <w:r w:rsidRPr="005C1F10">
        <w:rPr>
          <w:rFonts w:ascii="Arial" w:hAnsi="Arial" w:cs="Arial"/>
          <w:color w:val="1E1E1E"/>
        </w:rPr>
        <w:t xml:space="preserve"> box, select </w:t>
      </w:r>
      <w:r w:rsidRPr="005C1F10">
        <w:rPr>
          <w:rFonts w:ascii="Arial" w:hAnsi="Arial" w:cs="Arial"/>
          <w:b/>
          <w:bCs/>
          <w:color w:val="1E1E1E"/>
        </w:rPr>
        <w:t>New meeting</w:t>
      </w:r>
      <w:r w:rsidRPr="005C1F10">
        <w:rPr>
          <w:rFonts w:ascii="Arial" w:hAnsi="Arial" w:cs="Arial"/>
          <w:color w:val="1E1E1E"/>
        </w:rPr>
        <w:t> &gt; </w:t>
      </w:r>
      <w:r w:rsidRPr="005C1F10">
        <w:rPr>
          <w:rFonts w:ascii="Arial" w:hAnsi="Arial" w:cs="Arial"/>
          <w:b/>
          <w:bCs/>
          <w:color w:val="1E1E1E"/>
        </w:rPr>
        <w:t>New live event</w:t>
      </w:r>
      <w:r w:rsidRPr="005C1F10">
        <w:rPr>
          <w:rFonts w:ascii="Arial" w:hAnsi="Arial" w:cs="Arial"/>
          <w:color w:val="1E1E1E"/>
        </w:rPr>
        <w:t>.</w:t>
      </w:r>
    </w:p>
    <w:p w14:paraId="792C1B42" w14:textId="77777777" w:rsidR="005C1F10" w:rsidRPr="005C1F10" w:rsidRDefault="005C1F10" w:rsidP="005C1F10">
      <w:pPr>
        <w:pStyle w:val="NormalWeb"/>
        <w:numPr>
          <w:ilvl w:val="0"/>
          <w:numId w:val="2"/>
        </w:numPr>
        <w:spacing w:line="360" w:lineRule="auto"/>
        <w:rPr>
          <w:rFonts w:ascii="Arial" w:hAnsi="Arial" w:cs="Arial"/>
          <w:color w:val="1E1E1E"/>
        </w:rPr>
      </w:pPr>
      <w:r w:rsidRPr="005C1F10">
        <w:rPr>
          <w:rFonts w:ascii="Arial" w:hAnsi="Arial" w:cs="Arial"/>
          <w:color w:val="1E1E1E"/>
        </w:rPr>
        <w:t>Add the meeting title, date and time information, and other details.</w:t>
      </w:r>
    </w:p>
    <w:p w14:paraId="2C1E9E5A" w14:textId="77777777" w:rsidR="005C1F10" w:rsidRPr="005C1F10" w:rsidRDefault="005C1F10" w:rsidP="005C1F10">
      <w:pPr>
        <w:pStyle w:val="NormalWeb"/>
        <w:numPr>
          <w:ilvl w:val="0"/>
          <w:numId w:val="2"/>
        </w:numPr>
        <w:spacing w:line="360" w:lineRule="auto"/>
        <w:rPr>
          <w:rFonts w:ascii="Arial" w:hAnsi="Arial" w:cs="Arial"/>
          <w:color w:val="1E1E1E"/>
        </w:rPr>
      </w:pPr>
      <w:r w:rsidRPr="005C1F10">
        <w:rPr>
          <w:rFonts w:ascii="Arial" w:hAnsi="Arial" w:cs="Arial"/>
          <w:color w:val="1E1E1E"/>
        </w:rPr>
        <w:t>In the </w:t>
      </w:r>
      <w:r w:rsidRPr="005C1F10">
        <w:rPr>
          <w:rFonts w:ascii="Arial" w:hAnsi="Arial" w:cs="Arial"/>
          <w:b/>
          <w:bCs/>
          <w:color w:val="1E1E1E"/>
        </w:rPr>
        <w:t>Invite people to your event group</w:t>
      </w:r>
      <w:r w:rsidRPr="005C1F10">
        <w:rPr>
          <w:rFonts w:ascii="Arial" w:hAnsi="Arial" w:cs="Arial"/>
          <w:color w:val="1E1E1E"/>
        </w:rPr>
        <w:t> box, add the names of the people who will be presenting and producing the event.</w:t>
      </w:r>
    </w:p>
    <w:p w14:paraId="2DADA169" w14:textId="77777777" w:rsidR="005C1F10" w:rsidRPr="005C1F10" w:rsidRDefault="005C1F10" w:rsidP="005C1F10">
      <w:pPr>
        <w:pStyle w:val="NormalWeb"/>
        <w:numPr>
          <w:ilvl w:val="0"/>
          <w:numId w:val="2"/>
        </w:numPr>
        <w:spacing w:line="360" w:lineRule="auto"/>
        <w:rPr>
          <w:rFonts w:ascii="Arial" w:hAnsi="Arial" w:cs="Arial"/>
          <w:color w:val="1E1E1E"/>
        </w:rPr>
      </w:pPr>
      <w:r w:rsidRPr="005C1F10">
        <w:rPr>
          <w:rFonts w:ascii="Arial" w:hAnsi="Arial" w:cs="Arial"/>
          <w:color w:val="1E1E1E"/>
        </w:rPr>
        <w:t>Select </w:t>
      </w:r>
      <w:r w:rsidRPr="005C1F10">
        <w:rPr>
          <w:rFonts w:ascii="Arial" w:hAnsi="Arial" w:cs="Arial"/>
          <w:b/>
          <w:bCs/>
          <w:color w:val="1E1E1E"/>
        </w:rPr>
        <w:t>Next</w:t>
      </w:r>
      <w:r w:rsidRPr="005C1F10">
        <w:rPr>
          <w:rFonts w:ascii="Arial" w:hAnsi="Arial" w:cs="Arial"/>
          <w:color w:val="1E1E1E"/>
        </w:rPr>
        <w:t>.</w:t>
      </w:r>
    </w:p>
    <w:p w14:paraId="79161441" w14:textId="77777777" w:rsidR="005C1F10" w:rsidRPr="005C1F10" w:rsidRDefault="005C1F10" w:rsidP="005C1F10">
      <w:pPr>
        <w:pStyle w:val="NormalWeb"/>
        <w:numPr>
          <w:ilvl w:val="0"/>
          <w:numId w:val="2"/>
        </w:numPr>
        <w:spacing w:line="360" w:lineRule="auto"/>
        <w:rPr>
          <w:rFonts w:ascii="Arial" w:hAnsi="Arial" w:cs="Arial"/>
          <w:color w:val="1E1E1E"/>
        </w:rPr>
      </w:pPr>
      <w:r w:rsidRPr="005C1F10">
        <w:rPr>
          <w:rFonts w:ascii="Arial" w:hAnsi="Arial" w:cs="Arial"/>
          <w:color w:val="1E1E1E"/>
        </w:rPr>
        <w:t>Under </w:t>
      </w:r>
      <w:r w:rsidRPr="005C1F10">
        <w:rPr>
          <w:rFonts w:ascii="Arial" w:hAnsi="Arial" w:cs="Arial"/>
          <w:b/>
          <w:bCs/>
          <w:color w:val="1E1E1E"/>
        </w:rPr>
        <w:t>Live event permissions</w:t>
      </w:r>
      <w:r w:rsidRPr="005C1F10">
        <w:rPr>
          <w:rFonts w:ascii="Arial" w:hAnsi="Arial" w:cs="Arial"/>
          <w:color w:val="1E1E1E"/>
        </w:rPr>
        <w:t>, choose who can attend your live event.</w:t>
      </w:r>
    </w:p>
    <w:p w14:paraId="5F13FD05" w14:textId="77777777" w:rsidR="005C1F10" w:rsidRPr="005C1F10" w:rsidRDefault="005C1F10" w:rsidP="005C1F10">
      <w:pPr>
        <w:pStyle w:val="NormalWeb"/>
        <w:numPr>
          <w:ilvl w:val="0"/>
          <w:numId w:val="2"/>
        </w:numPr>
        <w:spacing w:line="360" w:lineRule="auto"/>
        <w:rPr>
          <w:rFonts w:ascii="Arial" w:hAnsi="Arial" w:cs="Arial"/>
          <w:color w:val="1E1E1E"/>
        </w:rPr>
      </w:pPr>
      <w:r w:rsidRPr="005C1F10">
        <w:rPr>
          <w:rFonts w:ascii="Arial" w:hAnsi="Arial" w:cs="Arial"/>
          <w:color w:val="1E1E1E"/>
        </w:rPr>
        <w:t>Make selections under </w:t>
      </w:r>
      <w:r w:rsidRPr="005C1F10">
        <w:rPr>
          <w:rFonts w:ascii="Arial" w:hAnsi="Arial" w:cs="Arial"/>
          <w:b/>
          <w:bCs/>
          <w:color w:val="1E1E1E"/>
        </w:rPr>
        <w:t>How do you plan to produce your event?</w:t>
      </w:r>
    </w:p>
    <w:p w14:paraId="1CDE88F4" w14:textId="77777777" w:rsidR="005C1F10" w:rsidRPr="005C1F10" w:rsidRDefault="005C1F10" w:rsidP="005C1F10">
      <w:pPr>
        <w:pStyle w:val="NormalWeb"/>
        <w:numPr>
          <w:ilvl w:val="0"/>
          <w:numId w:val="2"/>
        </w:numPr>
        <w:spacing w:line="360" w:lineRule="auto"/>
        <w:rPr>
          <w:rFonts w:ascii="Arial" w:hAnsi="Arial" w:cs="Arial"/>
          <w:color w:val="1E1E1E"/>
        </w:rPr>
      </w:pPr>
      <w:r w:rsidRPr="005C1F10">
        <w:rPr>
          <w:rFonts w:ascii="Arial" w:hAnsi="Arial" w:cs="Arial"/>
          <w:color w:val="1E1E1E"/>
        </w:rPr>
        <w:t>Select </w:t>
      </w:r>
      <w:r w:rsidRPr="005C1F10">
        <w:rPr>
          <w:rFonts w:ascii="Arial" w:hAnsi="Arial" w:cs="Arial"/>
          <w:b/>
          <w:bCs/>
          <w:color w:val="1E1E1E"/>
        </w:rPr>
        <w:t>Schedule</w:t>
      </w:r>
      <w:r w:rsidRPr="005C1F10">
        <w:rPr>
          <w:rFonts w:ascii="Arial" w:hAnsi="Arial" w:cs="Arial"/>
          <w:color w:val="1E1E1E"/>
        </w:rPr>
        <w:t>.</w:t>
      </w:r>
    </w:p>
    <w:p w14:paraId="2038ADD8" w14:textId="77777777" w:rsidR="005C1F10" w:rsidRPr="005C1F10" w:rsidRDefault="005C1F10" w:rsidP="005C1F10">
      <w:pPr>
        <w:numPr>
          <w:ilvl w:val="0"/>
          <w:numId w:val="2"/>
        </w:numPr>
        <w:spacing w:before="100" w:beforeAutospacing="1" w:after="100" w:afterAutospacing="1" w:line="360" w:lineRule="auto"/>
        <w:rPr>
          <w:rFonts w:ascii="Arial" w:hAnsi="Arial" w:cs="Arial"/>
          <w:color w:val="1E1E1E"/>
        </w:rPr>
      </w:pPr>
      <w:r w:rsidRPr="005C1F10">
        <w:rPr>
          <w:rFonts w:ascii="Arial" w:hAnsi="Arial" w:cs="Arial"/>
          <w:color w:val="1E1E1E"/>
        </w:rPr>
        <w:t>Select the </w:t>
      </w:r>
      <w:r w:rsidRPr="005C1F10">
        <w:rPr>
          <w:rFonts w:ascii="Arial" w:hAnsi="Arial" w:cs="Arial"/>
          <w:b/>
          <w:bCs/>
          <w:color w:val="1E1E1E"/>
        </w:rPr>
        <w:t>Get attendee link</w:t>
      </w:r>
      <w:r w:rsidRPr="005C1F10">
        <w:rPr>
          <w:rFonts w:ascii="Arial" w:hAnsi="Arial" w:cs="Arial"/>
          <w:color w:val="1E1E1E"/>
        </w:rPr>
        <w:t> to copy the unique code. This is what you post or send to anyone attending the event.</w:t>
      </w:r>
    </w:p>
    <w:p w14:paraId="6DF2DC67" w14:textId="361642A2" w:rsidR="005C1F10" w:rsidRPr="005C1F10" w:rsidRDefault="005C1F10" w:rsidP="005C1F10">
      <w:pPr>
        <w:pStyle w:val="Heading1"/>
        <w:rPr>
          <w:rFonts w:eastAsia="Times New Roman"/>
          <w:b/>
          <w:bCs/>
          <w:sz w:val="24"/>
          <w:szCs w:val="24"/>
        </w:rPr>
      </w:pPr>
      <w:r w:rsidRPr="005C1F10">
        <w:rPr>
          <w:b/>
          <w:bCs/>
        </w:rPr>
        <w:t>5 Steps to Running a Quality Live Event</w:t>
      </w:r>
    </w:p>
    <w:p w14:paraId="71BA2CBF" w14:textId="77777777" w:rsidR="005C1F10" w:rsidRPr="005C1F10" w:rsidRDefault="005C1F10" w:rsidP="005C1F10">
      <w:pPr>
        <w:shd w:val="clear" w:color="auto" w:fill="FFFFFF"/>
        <w:spacing w:line="360" w:lineRule="auto"/>
        <w:rPr>
          <w:rFonts w:ascii="Arial" w:hAnsi="Arial" w:cs="Arial"/>
          <w:b/>
          <w:bCs/>
          <w:color w:val="333333"/>
        </w:rPr>
      </w:pPr>
    </w:p>
    <w:p w14:paraId="50BC15FF" w14:textId="18FE601E" w:rsidR="004D2D15" w:rsidRPr="005C1F10" w:rsidRDefault="004D2D15" w:rsidP="005C1F10">
      <w:pPr>
        <w:shd w:val="clear" w:color="auto" w:fill="FFFFFF"/>
        <w:spacing w:line="360" w:lineRule="auto"/>
        <w:rPr>
          <w:rFonts w:ascii="Arial" w:hAnsi="Arial" w:cs="Arial"/>
          <w:b/>
          <w:bCs/>
          <w:color w:val="333333"/>
        </w:rPr>
      </w:pPr>
      <w:r w:rsidRPr="004D2D15">
        <w:rPr>
          <w:rFonts w:ascii="Arial" w:hAnsi="Arial" w:cs="Arial"/>
          <w:b/>
          <w:bCs/>
          <w:color w:val="333333"/>
        </w:rPr>
        <w:t>Step 1: Plan the live event</w:t>
      </w:r>
    </w:p>
    <w:p w14:paraId="35B9E98F" w14:textId="77777777" w:rsidR="004D2D15" w:rsidRPr="004D2D15" w:rsidRDefault="004D2D15" w:rsidP="005C1F10">
      <w:pPr>
        <w:shd w:val="clear" w:color="auto" w:fill="FFFFFF"/>
        <w:spacing w:line="360" w:lineRule="auto"/>
        <w:rPr>
          <w:rFonts w:ascii="Arial" w:hAnsi="Arial" w:cs="Arial"/>
          <w:color w:val="333333"/>
        </w:rPr>
      </w:pPr>
    </w:p>
    <w:p w14:paraId="5AA4B6B8" w14:textId="7A390FCC" w:rsidR="004D2D15" w:rsidRPr="004D2D15" w:rsidRDefault="004D2D15" w:rsidP="005C1F10">
      <w:pPr>
        <w:shd w:val="clear" w:color="auto" w:fill="FFFFFF"/>
        <w:spacing w:line="360" w:lineRule="auto"/>
        <w:rPr>
          <w:rFonts w:ascii="Arial" w:hAnsi="Arial" w:cs="Arial"/>
          <w:color w:val="333333"/>
        </w:rPr>
      </w:pPr>
      <w:r w:rsidRPr="004D2D15">
        <w:rPr>
          <w:rFonts w:ascii="Arial" w:hAnsi="Arial" w:cs="Arial"/>
          <w:color w:val="333333"/>
        </w:rPr>
        <w:lastRenderedPageBreak/>
        <w:t xml:space="preserve">Just like an in-person gathering, a live event works best when properly planned ahead of time. </w:t>
      </w:r>
      <w:r w:rsidRPr="005C1F10">
        <w:rPr>
          <w:rFonts w:ascii="Arial" w:hAnsi="Arial" w:cs="Arial"/>
          <w:color w:val="333333"/>
        </w:rPr>
        <w:t>To</w:t>
      </w:r>
      <w:r w:rsidRPr="004D2D15">
        <w:rPr>
          <w:rFonts w:ascii="Arial" w:hAnsi="Arial" w:cs="Arial"/>
          <w:color w:val="333333"/>
        </w:rPr>
        <w:t xml:space="preserve"> ensure a </w:t>
      </w:r>
      <w:r w:rsidRPr="005C1F10">
        <w:rPr>
          <w:rFonts w:ascii="Arial" w:hAnsi="Arial" w:cs="Arial"/>
          <w:color w:val="333333"/>
        </w:rPr>
        <w:t>good</w:t>
      </w:r>
      <w:r w:rsidRPr="004D2D15">
        <w:rPr>
          <w:rFonts w:ascii="Arial" w:hAnsi="Arial" w:cs="Arial"/>
          <w:color w:val="333333"/>
        </w:rPr>
        <w:t xml:space="preserve"> experience for your attendees, you should assign roles to </w:t>
      </w:r>
      <w:r w:rsidRPr="005C1F10">
        <w:rPr>
          <w:rFonts w:ascii="Arial" w:hAnsi="Arial" w:cs="Arial"/>
          <w:color w:val="333333"/>
        </w:rPr>
        <w:t>staff members when considering the event</w:t>
      </w:r>
      <w:r w:rsidRPr="004D2D15">
        <w:rPr>
          <w:rFonts w:ascii="Arial" w:hAnsi="Arial" w:cs="Arial"/>
          <w:color w:val="333333"/>
        </w:rPr>
        <w:t>. Some roles to consider are:</w:t>
      </w:r>
    </w:p>
    <w:p w14:paraId="7C029DF0" w14:textId="59B93CC8" w:rsidR="004D2D15" w:rsidRPr="004D2D15" w:rsidRDefault="004D2D15" w:rsidP="005C1F10">
      <w:pPr>
        <w:numPr>
          <w:ilvl w:val="0"/>
          <w:numId w:val="1"/>
        </w:numPr>
        <w:shd w:val="clear" w:color="auto" w:fill="FFFFFF"/>
        <w:spacing w:before="100" w:beforeAutospacing="1" w:after="100" w:afterAutospacing="1" w:line="360" w:lineRule="auto"/>
        <w:rPr>
          <w:rFonts w:ascii="Arial" w:hAnsi="Arial" w:cs="Arial"/>
          <w:color w:val="333333"/>
        </w:rPr>
      </w:pPr>
      <w:r w:rsidRPr="004D2D15">
        <w:rPr>
          <w:rFonts w:ascii="Arial" w:hAnsi="Arial" w:cs="Arial"/>
          <w:b/>
          <w:bCs/>
          <w:color w:val="333333"/>
        </w:rPr>
        <w:t>Organi</w:t>
      </w:r>
      <w:r w:rsidRPr="005C1F10">
        <w:rPr>
          <w:rFonts w:ascii="Arial" w:hAnsi="Arial" w:cs="Arial"/>
          <w:b/>
          <w:bCs/>
          <w:color w:val="333333"/>
        </w:rPr>
        <w:t>s</w:t>
      </w:r>
      <w:r w:rsidRPr="004D2D15">
        <w:rPr>
          <w:rFonts w:ascii="Arial" w:hAnsi="Arial" w:cs="Arial"/>
          <w:b/>
          <w:bCs/>
          <w:color w:val="333333"/>
        </w:rPr>
        <w:t>er</w:t>
      </w:r>
      <w:r w:rsidRPr="004D2D15">
        <w:rPr>
          <w:rFonts w:ascii="Arial" w:hAnsi="Arial" w:cs="Arial"/>
          <w:color w:val="333333"/>
        </w:rPr>
        <w:t xml:space="preserve"> - schedules </w:t>
      </w:r>
      <w:r w:rsidRPr="005C1F10">
        <w:rPr>
          <w:rFonts w:ascii="Arial" w:hAnsi="Arial" w:cs="Arial"/>
          <w:color w:val="333333"/>
        </w:rPr>
        <w:t>the</w:t>
      </w:r>
      <w:r w:rsidRPr="004D2D15">
        <w:rPr>
          <w:rFonts w:ascii="Arial" w:hAnsi="Arial" w:cs="Arial"/>
          <w:color w:val="333333"/>
        </w:rPr>
        <w:t xml:space="preserve"> live event and ensures the event is set up with the right permissions for attendees and the event group, who will manage the event.</w:t>
      </w:r>
    </w:p>
    <w:p w14:paraId="0B71EC03" w14:textId="73AF784F" w:rsidR="004D2D15" w:rsidRPr="004D2D15" w:rsidRDefault="004D2D15" w:rsidP="005C1F10">
      <w:pPr>
        <w:numPr>
          <w:ilvl w:val="0"/>
          <w:numId w:val="1"/>
        </w:numPr>
        <w:shd w:val="clear" w:color="auto" w:fill="FFFFFF"/>
        <w:spacing w:before="100" w:beforeAutospacing="1" w:after="100" w:afterAutospacing="1" w:line="360" w:lineRule="auto"/>
        <w:rPr>
          <w:rFonts w:ascii="Arial" w:hAnsi="Arial" w:cs="Arial"/>
          <w:color w:val="333333"/>
        </w:rPr>
      </w:pPr>
      <w:r w:rsidRPr="004D2D15">
        <w:rPr>
          <w:rFonts w:ascii="Arial" w:hAnsi="Arial" w:cs="Arial"/>
          <w:b/>
          <w:bCs/>
          <w:color w:val="333333"/>
        </w:rPr>
        <w:t>Producer</w:t>
      </w:r>
      <w:r w:rsidRPr="004D2D15">
        <w:rPr>
          <w:rFonts w:ascii="Arial" w:hAnsi="Arial" w:cs="Arial"/>
          <w:color w:val="333333"/>
        </w:rPr>
        <w:t xml:space="preserve"> – manages </w:t>
      </w:r>
      <w:r w:rsidRPr="005C1F10">
        <w:rPr>
          <w:rFonts w:ascii="Arial" w:hAnsi="Arial" w:cs="Arial"/>
          <w:color w:val="333333"/>
        </w:rPr>
        <w:t>the</w:t>
      </w:r>
      <w:r w:rsidRPr="004D2D15">
        <w:rPr>
          <w:rFonts w:ascii="Arial" w:hAnsi="Arial" w:cs="Arial"/>
          <w:color w:val="333333"/>
        </w:rPr>
        <w:t xml:space="preserve"> live event, making sure attendees have a great viewing experience by controlling the live event stream. Responsible for starting and stopping the live event</w:t>
      </w:r>
      <w:r w:rsidR="000F1008">
        <w:rPr>
          <w:rFonts w:ascii="Arial" w:hAnsi="Arial" w:cs="Arial"/>
          <w:color w:val="333333"/>
        </w:rPr>
        <w:t xml:space="preserve"> </w:t>
      </w:r>
      <w:r w:rsidRPr="004D2D15">
        <w:rPr>
          <w:rFonts w:ascii="Arial" w:hAnsi="Arial" w:cs="Arial"/>
          <w:color w:val="333333"/>
        </w:rPr>
        <w:t xml:space="preserve">and switching between presenters. Having a person dedicated to the producer role makes sure that presenters are not burdened with managing the event and allows presenters to leave the event after they </w:t>
      </w:r>
      <w:r w:rsidRPr="005C1F10">
        <w:rPr>
          <w:rFonts w:ascii="Arial" w:hAnsi="Arial" w:cs="Arial"/>
          <w:color w:val="333333"/>
        </w:rPr>
        <w:t>have</w:t>
      </w:r>
      <w:r w:rsidRPr="004D2D15">
        <w:rPr>
          <w:rFonts w:ascii="Arial" w:hAnsi="Arial" w:cs="Arial"/>
          <w:color w:val="333333"/>
        </w:rPr>
        <w:t xml:space="preserve"> finished presenting.</w:t>
      </w:r>
    </w:p>
    <w:p w14:paraId="2C77F141" w14:textId="77777777" w:rsidR="004D2D15" w:rsidRPr="004D2D15" w:rsidRDefault="004D2D15" w:rsidP="005C1F10">
      <w:pPr>
        <w:numPr>
          <w:ilvl w:val="0"/>
          <w:numId w:val="1"/>
        </w:numPr>
        <w:shd w:val="clear" w:color="auto" w:fill="FFFFFF"/>
        <w:spacing w:before="100" w:beforeAutospacing="1" w:after="100" w:afterAutospacing="1" w:line="360" w:lineRule="auto"/>
        <w:rPr>
          <w:rFonts w:ascii="Arial" w:hAnsi="Arial" w:cs="Arial"/>
          <w:color w:val="333333"/>
        </w:rPr>
      </w:pPr>
      <w:r w:rsidRPr="004D2D15">
        <w:rPr>
          <w:rFonts w:ascii="Arial" w:hAnsi="Arial" w:cs="Arial"/>
          <w:b/>
          <w:bCs/>
          <w:color w:val="333333"/>
        </w:rPr>
        <w:t>Presenter</w:t>
      </w:r>
      <w:r w:rsidRPr="004D2D15">
        <w:rPr>
          <w:rFonts w:ascii="Arial" w:hAnsi="Arial" w:cs="Arial"/>
          <w:color w:val="333333"/>
        </w:rPr>
        <w:t> - shares audio, video, or a screen to the live event.</w:t>
      </w:r>
    </w:p>
    <w:p w14:paraId="106F0D01" w14:textId="74AE4E64" w:rsidR="004D2D15" w:rsidRPr="004D2D15" w:rsidRDefault="004D2D15" w:rsidP="005C1F10">
      <w:pPr>
        <w:numPr>
          <w:ilvl w:val="0"/>
          <w:numId w:val="1"/>
        </w:numPr>
        <w:shd w:val="clear" w:color="auto" w:fill="FFFFFF"/>
        <w:spacing w:before="100" w:beforeAutospacing="1" w:after="100" w:afterAutospacing="1" w:line="360" w:lineRule="auto"/>
        <w:rPr>
          <w:rFonts w:ascii="Arial" w:hAnsi="Arial" w:cs="Arial"/>
          <w:color w:val="333333"/>
        </w:rPr>
      </w:pPr>
      <w:r w:rsidRPr="004D2D15">
        <w:rPr>
          <w:rFonts w:ascii="Arial" w:hAnsi="Arial" w:cs="Arial"/>
          <w:b/>
          <w:bCs/>
          <w:color w:val="333333"/>
        </w:rPr>
        <w:t>Moderator</w:t>
      </w:r>
      <w:r w:rsidRPr="005C1F10">
        <w:rPr>
          <w:rFonts w:ascii="Arial" w:hAnsi="Arial" w:cs="Arial"/>
          <w:b/>
          <w:bCs/>
          <w:color w:val="333333"/>
        </w:rPr>
        <w:t xml:space="preserve"> (if needed)</w:t>
      </w:r>
      <w:r w:rsidRPr="004D2D15">
        <w:rPr>
          <w:rFonts w:ascii="Arial" w:hAnsi="Arial" w:cs="Arial"/>
          <w:color w:val="333333"/>
        </w:rPr>
        <w:t> –joins the event in the “presenter” role to moderate and</w:t>
      </w:r>
      <w:r w:rsidRPr="005C1F10">
        <w:rPr>
          <w:rFonts w:ascii="Arial" w:hAnsi="Arial" w:cs="Arial"/>
          <w:color w:val="333333"/>
        </w:rPr>
        <w:t xml:space="preserve"> </w:t>
      </w:r>
      <w:r w:rsidRPr="004D2D15">
        <w:rPr>
          <w:rFonts w:ascii="Arial" w:hAnsi="Arial" w:cs="Arial"/>
          <w:color w:val="333333"/>
        </w:rPr>
        <w:t>monitor questions and answers. Having a designated moderator ensures timely attention to the questions asked by the attendees and makes for a better attendee experience.</w:t>
      </w:r>
    </w:p>
    <w:p w14:paraId="0F52904B" w14:textId="77777777" w:rsidR="004D2D15" w:rsidRPr="004D2D15" w:rsidRDefault="004D2D15" w:rsidP="005C1F10">
      <w:pPr>
        <w:shd w:val="clear" w:color="auto" w:fill="FFFFFF"/>
        <w:spacing w:line="360" w:lineRule="auto"/>
        <w:rPr>
          <w:rFonts w:ascii="Arial" w:hAnsi="Arial" w:cs="Arial"/>
          <w:color w:val="333333"/>
        </w:rPr>
      </w:pPr>
      <w:r w:rsidRPr="004D2D15">
        <w:rPr>
          <w:rFonts w:ascii="Arial" w:hAnsi="Arial" w:cs="Arial"/>
          <w:color w:val="333333"/>
        </w:rPr>
        <w:t> </w:t>
      </w:r>
    </w:p>
    <w:p w14:paraId="6D76582C" w14:textId="2C7BE022" w:rsidR="004D2D15" w:rsidRPr="005C1F10" w:rsidRDefault="004D2D15" w:rsidP="005C1F10">
      <w:pPr>
        <w:shd w:val="clear" w:color="auto" w:fill="FFFFFF"/>
        <w:spacing w:line="360" w:lineRule="auto"/>
        <w:rPr>
          <w:rFonts w:ascii="Arial" w:hAnsi="Arial" w:cs="Arial"/>
          <w:b/>
          <w:bCs/>
          <w:color w:val="333333"/>
        </w:rPr>
      </w:pPr>
      <w:r w:rsidRPr="004D2D15">
        <w:rPr>
          <w:rFonts w:ascii="Arial" w:hAnsi="Arial" w:cs="Arial"/>
          <w:b/>
          <w:bCs/>
          <w:color w:val="333333"/>
        </w:rPr>
        <w:t>Step 2: Schedule a live event from Microsoft Teams</w:t>
      </w:r>
    </w:p>
    <w:p w14:paraId="27525018" w14:textId="77777777" w:rsidR="004D2D15" w:rsidRPr="004D2D15" w:rsidRDefault="004D2D15" w:rsidP="005C1F10">
      <w:pPr>
        <w:shd w:val="clear" w:color="auto" w:fill="FFFFFF"/>
        <w:spacing w:line="360" w:lineRule="auto"/>
        <w:rPr>
          <w:rFonts w:ascii="Arial" w:hAnsi="Arial" w:cs="Arial"/>
          <w:color w:val="333333"/>
        </w:rPr>
      </w:pPr>
    </w:p>
    <w:p w14:paraId="70218266" w14:textId="6744F7F9" w:rsidR="004D2D15" w:rsidRPr="004D2D15" w:rsidRDefault="004D2D15" w:rsidP="005C1F10">
      <w:pPr>
        <w:shd w:val="clear" w:color="auto" w:fill="FFFFFF"/>
        <w:spacing w:line="360" w:lineRule="auto"/>
        <w:rPr>
          <w:rFonts w:ascii="Arial" w:hAnsi="Arial" w:cs="Arial"/>
          <w:color w:val="333333"/>
        </w:rPr>
      </w:pPr>
      <w:r w:rsidRPr="004D2D15">
        <w:rPr>
          <w:rFonts w:ascii="Arial" w:hAnsi="Arial" w:cs="Arial"/>
          <w:color w:val="333333"/>
        </w:rPr>
        <w:t>After you have planned the event and assigned roles, you are ready to schedule you</w:t>
      </w:r>
      <w:r w:rsidRPr="005C1F10">
        <w:rPr>
          <w:rFonts w:ascii="Arial" w:hAnsi="Arial" w:cs="Arial"/>
          <w:color w:val="333333"/>
        </w:rPr>
        <w:t>r</w:t>
      </w:r>
      <w:r w:rsidRPr="004D2D15">
        <w:rPr>
          <w:rFonts w:ascii="Arial" w:hAnsi="Arial" w:cs="Arial"/>
          <w:color w:val="333333"/>
        </w:rPr>
        <w:t xml:space="preserve"> event! You can schedule a live event just like any other meeting, using the calendar in Microsoft Teams. First, you will enter event information, including the title, </w:t>
      </w:r>
      <w:r w:rsidR="000F1008" w:rsidRPr="004D2D15">
        <w:rPr>
          <w:rFonts w:ascii="Arial" w:hAnsi="Arial" w:cs="Arial"/>
          <w:color w:val="333333"/>
        </w:rPr>
        <w:t>date,</w:t>
      </w:r>
      <w:r w:rsidRPr="004D2D15">
        <w:rPr>
          <w:rFonts w:ascii="Arial" w:hAnsi="Arial" w:cs="Arial"/>
          <w:color w:val="333333"/>
        </w:rPr>
        <w:t xml:space="preserve"> and time, and assign people to roles.</w:t>
      </w:r>
    </w:p>
    <w:p w14:paraId="50946AFB" w14:textId="77777777" w:rsidR="004D2D15" w:rsidRPr="004D2D15" w:rsidRDefault="004D2D15" w:rsidP="005C1F10">
      <w:pPr>
        <w:shd w:val="clear" w:color="auto" w:fill="FFFFFF"/>
        <w:spacing w:line="360" w:lineRule="auto"/>
        <w:rPr>
          <w:rFonts w:ascii="Arial" w:hAnsi="Arial" w:cs="Arial"/>
          <w:color w:val="333333"/>
        </w:rPr>
      </w:pPr>
      <w:r w:rsidRPr="004D2D15">
        <w:rPr>
          <w:rFonts w:ascii="Arial" w:hAnsi="Arial" w:cs="Arial"/>
          <w:color w:val="333333"/>
        </w:rPr>
        <w:t> </w:t>
      </w:r>
    </w:p>
    <w:p w14:paraId="68D8F69F" w14:textId="629C2FD8" w:rsidR="004D2D15" w:rsidRPr="004D2D15" w:rsidRDefault="004D2D15" w:rsidP="005C1F10">
      <w:pPr>
        <w:shd w:val="clear" w:color="auto" w:fill="FFFFFF"/>
        <w:spacing w:line="360" w:lineRule="auto"/>
        <w:rPr>
          <w:rFonts w:ascii="Arial" w:hAnsi="Arial" w:cs="Arial"/>
          <w:color w:val="333333"/>
        </w:rPr>
      </w:pPr>
      <w:r w:rsidRPr="004D2D15">
        <w:rPr>
          <w:rFonts w:ascii="Arial" w:hAnsi="Arial" w:cs="Arial"/>
          <w:color w:val="333333"/>
        </w:rPr>
        <w:t xml:space="preserve">Depending on the audience for your event, you can create a Private or a Public event. Public events are a great option to consider for events such as </w:t>
      </w:r>
      <w:r w:rsidRPr="005C1F10">
        <w:rPr>
          <w:rFonts w:ascii="Arial" w:hAnsi="Arial" w:cs="Arial"/>
          <w:color w:val="333333"/>
        </w:rPr>
        <w:t xml:space="preserve">online consultations. </w:t>
      </w:r>
      <w:r w:rsidRPr="004D2D15">
        <w:rPr>
          <w:rFonts w:ascii="Arial" w:hAnsi="Arial" w:cs="Arial"/>
          <w:color w:val="333333"/>
        </w:rPr>
        <w:t>If an event is public, anyone who has the link can attend without logging in.</w:t>
      </w:r>
    </w:p>
    <w:p w14:paraId="667A30FD" w14:textId="4D51BCE2" w:rsidR="004D2D15" w:rsidRPr="004D2D15" w:rsidRDefault="004D2D15" w:rsidP="005C1F10">
      <w:pPr>
        <w:shd w:val="clear" w:color="auto" w:fill="FFFFFF"/>
        <w:spacing w:line="360" w:lineRule="auto"/>
        <w:rPr>
          <w:rFonts w:ascii="Arial" w:hAnsi="Arial" w:cs="Arial"/>
          <w:color w:val="333333"/>
        </w:rPr>
      </w:pPr>
      <w:r w:rsidRPr="005C1F10">
        <w:rPr>
          <w:rFonts w:ascii="Arial" w:hAnsi="Arial" w:cs="Arial"/>
          <w:noProof/>
          <w:color w:val="333333"/>
        </w:rPr>
        <w:lastRenderedPageBreak/>
        <w:drawing>
          <wp:inline distT="0" distB="0" distL="0" distR="0" wp14:anchorId="1BD55CAB" wp14:editId="093450C5">
            <wp:extent cx="5066479" cy="1838325"/>
            <wp:effectExtent l="0" t="0" r="1270" b="0"/>
            <wp:docPr id="5" name="Picture 5" descr="thumbnail image 1 of blog post titled &#10; &#10; &#10;  &#10; &#10; &#10; &#10;    &#10;  &#10;   &#10;    &#10;      &#10;       5 Steps to have a Successful Live Event for your Government Organization&#10;       &#10;      &#10;     &#10;   &#10;  &#10; &#10;   &#10; &#10; &#10; &#10;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 image 1 of blog post titled &#10; &#10; &#10;  &#10; &#10; &#10; &#10;    &#10;  &#10;   &#10;    &#10;      &#10;       5 Steps to have a Successful Live Event for your Government Organization&#10;       &#10;      &#10;     &#10;   &#10;  &#10; &#10;   &#10; &#10; &#10; &#10; &#10;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7229" cy="1849482"/>
                    </a:xfrm>
                    <a:prstGeom prst="rect">
                      <a:avLst/>
                    </a:prstGeom>
                    <a:noFill/>
                    <a:ln>
                      <a:noFill/>
                    </a:ln>
                  </pic:spPr>
                </pic:pic>
              </a:graphicData>
            </a:graphic>
          </wp:inline>
        </w:drawing>
      </w:r>
    </w:p>
    <w:p w14:paraId="78B64415" w14:textId="77777777" w:rsidR="004D2D15" w:rsidRPr="004D2D15" w:rsidRDefault="004D2D15" w:rsidP="005C1F10">
      <w:pPr>
        <w:shd w:val="clear" w:color="auto" w:fill="FFFFFF"/>
        <w:spacing w:line="360" w:lineRule="auto"/>
        <w:rPr>
          <w:rFonts w:ascii="Arial" w:hAnsi="Arial" w:cs="Arial"/>
          <w:color w:val="333333"/>
        </w:rPr>
      </w:pPr>
      <w:r w:rsidRPr="004D2D15">
        <w:rPr>
          <w:rFonts w:ascii="Arial" w:hAnsi="Arial" w:cs="Arial"/>
          <w:color w:val="333333"/>
        </w:rPr>
        <w:t> </w:t>
      </w:r>
    </w:p>
    <w:p w14:paraId="035EC23C" w14:textId="67956DC5" w:rsidR="004D2D15" w:rsidRPr="004D2D15" w:rsidRDefault="004D2D15" w:rsidP="005C1F10">
      <w:pPr>
        <w:shd w:val="clear" w:color="auto" w:fill="FFFFFF"/>
        <w:spacing w:line="360" w:lineRule="auto"/>
        <w:rPr>
          <w:rFonts w:ascii="Arial" w:hAnsi="Arial" w:cs="Arial"/>
          <w:color w:val="333333"/>
        </w:rPr>
      </w:pPr>
      <w:r w:rsidRPr="004D2D15">
        <w:rPr>
          <w:rFonts w:ascii="Arial" w:hAnsi="Arial" w:cs="Arial"/>
          <w:color w:val="333333"/>
        </w:rPr>
        <w:t xml:space="preserve">Next, you will select a People and Groups, </w:t>
      </w:r>
      <w:r w:rsidRPr="005C1F10">
        <w:rPr>
          <w:rFonts w:ascii="Arial" w:hAnsi="Arial" w:cs="Arial"/>
          <w:color w:val="333333"/>
        </w:rPr>
        <w:t>Council-</w:t>
      </w:r>
      <w:r w:rsidRPr="004D2D15">
        <w:rPr>
          <w:rFonts w:ascii="Arial" w:hAnsi="Arial" w:cs="Arial"/>
          <w:color w:val="333333"/>
        </w:rPr>
        <w:t>wide or a Public event. If an event is public, anyone who has the link can attend without logging in.</w:t>
      </w:r>
      <w:r w:rsidRPr="005C1F10">
        <w:rPr>
          <w:rFonts w:ascii="Arial" w:hAnsi="Arial" w:cs="Arial"/>
          <w:color w:val="333333"/>
        </w:rPr>
        <w:t xml:space="preserve"> If it is an online consultation then you must ensure that it is set to a Public Event so members of the public can view and/or take part.</w:t>
      </w:r>
    </w:p>
    <w:p w14:paraId="654E1AC9" w14:textId="00766AFC" w:rsidR="004D2D15" w:rsidRPr="004D2D15" w:rsidRDefault="004D2D15" w:rsidP="005C1F10">
      <w:pPr>
        <w:shd w:val="clear" w:color="auto" w:fill="FFFFFF"/>
        <w:spacing w:line="360" w:lineRule="auto"/>
        <w:rPr>
          <w:rFonts w:ascii="Arial" w:hAnsi="Arial" w:cs="Arial"/>
          <w:color w:val="333333"/>
        </w:rPr>
      </w:pPr>
      <w:r w:rsidRPr="005C1F10">
        <w:rPr>
          <w:rFonts w:ascii="Arial" w:hAnsi="Arial" w:cs="Arial"/>
          <w:noProof/>
          <w:color w:val="333333"/>
        </w:rPr>
        <w:drawing>
          <wp:inline distT="0" distB="0" distL="0" distR="0" wp14:anchorId="6350D6D3" wp14:editId="3363385F">
            <wp:extent cx="5731510" cy="3919220"/>
            <wp:effectExtent l="0" t="0" r="2540" b="5080"/>
            <wp:docPr id="4" name="Picture 4" descr="thumbnail image 2 of blog post titled &#10; &#10; &#10;  &#10; &#10; &#10; &#10;    &#10;  &#10;   &#10;    &#10;      &#10;       5 Steps to have a Successful Live Event for your Government Organization&#10;       &#10;      &#10;     &#10;   &#10;  &#10; &#10;   &#10; &#10; &#10; &#10;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image 2 of blog post titled &#10; &#10; &#10;  &#10; &#10; &#10; &#10;    &#10;  &#10;   &#10;    &#10;      &#10;       5 Steps to have a Successful Live Event for your Government Organization&#10;       &#10;      &#10;     &#10;   &#10;  &#10; &#10;   &#10; &#10; &#10; &#10; &#10;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919220"/>
                    </a:xfrm>
                    <a:prstGeom prst="rect">
                      <a:avLst/>
                    </a:prstGeom>
                    <a:noFill/>
                    <a:ln>
                      <a:noFill/>
                    </a:ln>
                  </pic:spPr>
                </pic:pic>
              </a:graphicData>
            </a:graphic>
          </wp:inline>
        </w:drawing>
      </w:r>
    </w:p>
    <w:p w14:paraId="3215C60E" w14:textId="2E4E6E68" w:rsidR="004D2D15" w:rsidRPr="004D2D15" w:rsidRDefault="004D2D15" w:rsidP="005C1F10">
      <w:pPr>
        <w:shd w:val="clear" w:color="auto" w:fill="FFFFFF"/>
        <w:spacing w:line="360" w:lineRule="auto"/>
        <w:rPr>
          <w:rFonts w:ascii="Arial" w:hAnsi="Arial" w:cs="Arial"/>
          <w:color w:val="333333"/>
        </w:rPr>
      </w:pPr>
    </w:p>
    <w:p w14:paraId="085BD4A4" w14:textId="11EE5FDB" w:rsidR="004D2D15" w:rsidRPr="005C1F10" w:rsidRDefault="004D2D15" w:rsidP="005C1F10">
      <w:pPr>
        <w:shd w:val="clear" w:color="auto" w:fill="FFFFFF"/>
        <w:spacing w:line="360" w:lineRule="auto"/>
        <w:rPr>
          <w:rFonts w:ascii="Arial" w:hAnsi="Arial" w:cs="Arial"/>
          <w:b/>
          <w:bCs/>
          <w:color w:val="333333"/>
        </w:rPr>
      </w:pPr>
      <w:r w:rsidRPr="004D2D15">
        <w:rPr>
          <w:rFonts w:ascii="Arial" w:hAnsi="Arial" w:cs="Arial"/>
          <w:b/>
          <w:bCs/>
          <w:color w:val="333333"/>
        </w:rPr>
        <w:t>Step 3: Invite attendees to the meeting</w:t>
      </w:r>
    </w:p>
    <w:p w14:paraId="00E00065" w14:textId="77777777" w:rsidR="004D2D15" w:rsidRPr="004D2D15" w:rsidRDefault="004D2D15" w:rsidP="005C1F10">
      <w:pPr>
        <w:shd w:val="clear" w:color="auto" w:fill="FFFFFF"/>
        <w:spacing w:line="360" w:lineRule="auto"/>
        <w:rPr>
          <w:rFonts w:ascii="Arial" w:hAnsi="Arial" w:cs="Arial"/>
          <w:color w:val="333333"/>
        </w:rPr>
      </w:pPr>
    </w:p>
    <w:p w14:paraId="45F94AFB" w14:textId="75C24DFE" w:rsidR="004D2D15" w:rsidRPr="004D2D15" w:rsidRDefault="004D2D15" w:rsidP="005C1F10">
      <w:pPr>
        <w:shd w:val="clear" w:color="auto" w:fill="FFFFFF"/>
        <w:spacing w:line="360" w:lineRule="auto"/>
        <w:rPr>
          <w:rFonts w:ascii="Arial" w:hAnsi="Arial" w:cs="Arial"/>
          <w:color w:val="333333"/>
        </w:rPr>
      </w:pPr>
      <w:r w:rsidRPr="004D2D15">
        <w:rPr>
          <w:rFonts w:ascii="Arial" w:hAnsi="Arial" w:cs="Arial"/>
          <w:color w:val="333333"/>
        </w:rPr>
        <w:t>As a live event organi</w:t>
      </w:r>
      <w:r w:rsidRPr="005C1F10">
        <w:rPr>
          <w:rFonts w:ascii="Arial" w:hAnsi="Arial" w:cs="Arial"/>
          <w:color w:val="333333"/>
        </w:rPr>
        <w:t>s</w:t>
      </w:r>
      <w:r w:rsidRPr="004D2D15">
        <w:rPr>
          <w:rFonts w:ascii="Arial" w:hAnsi="Arial" w:cs="Arial"/>
          <w:color w:val="333333"/>
        </w:rPr>
        <w:t xml:space="preserve">er, one of your responsibilities is to invite attendees. When you schedule a live event in Teams, it automatically sends the calendar invite to producers and presenters. From the calendar entry in Teams, you can get a link to </w:t>
      </w:r>
      <w:r w:rsidRPr="004D2D15">
        <w:rPr>
          <w:rFonts w:ascii="Arial" w:hAnsi="Arial" w:cs="Arial"/>
          <w:color w:val="333333"/>
        </w:rPr>
        <w:lastRenderedPageBreak/>
        <w:t>the event and send it out to attendees.</w:t>
      </w:r>
      <w:r w:rsidRPr="005C1F10">
        <w:rPr>
          <w:rFonts w:ascii="Arial" w:hAnsi="Arial" w:cs="Arial"/>
          <w:color w:val="333333"/>
        </w:rPr>
        <w:t xml:space="preserve"> If you want to promote your event to the public, make sure to contact the Communications Unit ahead of time to advertise on social media. Remember to inform elected members of the event and send them the link with event details as well.</w:t>
      </w:r>
    </w:p>
    <w:p w14:paraId="07BE49E4" w14:textId="5DA4FFCB" w:rsidR="004D2D15" w:rsidRPr="004D2D15" w:rsidRDefault="004D2D15" w:rsidP="005C1F10">
      <w:pPr>
        <w:shd w:val="clear" w:color="auto" w:fill="FFFFFF"/>
        <w:spacing w:line="360" w:lineRule="auto"/>
        <w:rPr>
          <w:rFonts w:ascii="Arial" w:hAnsi="Arial" w:cs="Arial"/>
          <w:color w:val="333333"/>
        </w:rPr>
      </w:pPr>
      <w:r w:rsidRPr="005C1F10">
        <w:rPr>
          <w:rFonts w:ascii="Arial" w:hAnsi="Arial" w:cs="Arial"/>
          <w:noProof/>
          <w:color w:val="333333"/>
        </w:rPr>
        <w:drawing>
          <wp:inline distT="0" distB="0" distL="0" distR="0" wp14:anchorId="671A2B1B" wp14:editId="292AF438">
            <wp:extent cx="5731510" cy="2898775"/>
            <wp:effectExtent l="0" t="0" r="2540" b="0"/>
            <wp:docPr id="2" name="Picture 2" descr="thumbnail image 4 of blog post titled &#10; &#10; &#10;  &#10; &#10; &#10; &#10;    &#10;  &#10;   &#10;    &#10;      &#10;       5 Steps to have a Successful Live Event for your Government Organization&#10;       &#10;      &#10;     &#10;   &#10;  &#10; &#10;   &#10; &#10; &#10; &#10;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umbnail image 4 of blog post titled &#10; &#10; &#10;  &#10; &#10; &#10; &#10;    &#10;  &#10;   &#10;    &#10;      &#10;       5 Steps to have a Successful Live Event for your Government Organization&#10;       &#10;      &#10;     &#10;   &#10;  &#10; &#10;   &#10; &#10; &#10; &#10; &#10; &#10;"/>
                    <pic:cNvPicPr>
                      <a:picLocks noChangeAspect="1" noChangeArrowheads="1"/>
                    </pic:cNvPicPr>
                  </pic:nvPicPr>
                  <pic:blipFill rotWithShape="1">
                    <a:blip r:embed="rId8">
                      <a:extLst>
                        <a:ext uri="{28A0092B-C50C-407E-A947-70E740481C1C}">
                          <a14:useLocalDpi xmlns:a14="http://schemas.microsoft.com/office/drawing/2010/main" val="0"/>
                        </a:ext>
                      </a:extLst>
                    </a:blip>
                    <a:srcRect t="11359"/>
                    <a:stretch/>
                  </pic:blipFill>
                  <pic:spPr bwMode="auto">
                    <a:xfrm>
                      <a:off x="0" y="0"/>
                      <a:ext cx="5731510" cy="2898775"/>
                    </a:xfrm>
                    <a:prstGeom prst="rect">
                      <a:avLst/>
                    </a:prstGeom>
                    <a:noFill/>
                    <a:ln>
                      <a:noFill/>
                    </a:ln>
                    <a:extLst>
                      <a:ext uri="{53640926-AAD7-44D8-BBD7-CCE9431645EC}">
                        <a14:shadowObscured xmlns:a14="http://schemas.microsoft.com/office/drawing/2010/main"/>
                      </a:ext>
                    </a:extLst>
                  </pic:spPr>
                </pic:pic>
              </a:graphicData>
            </a:graphic>
          </wp:inline>
        </w:drawing>
      </w:r>
    </w:p>
    <w:p w14:paraId="2A2566FA" w14:textId="77777777" w:rsidR="004D2D15" w:rsidRPr="004D2D15" w:rsidRDefault="004D2D15" w:rsidP="005C1F10">
      <w:pPr>
        <w:shd w:val="clear" w:color="auto" w:fill="FFFFFF"/>
        <w:spacing w:line="360" w:lineRule="auto"/>
        <w:rPr>
          <w:rFonts w:ascii="Arial" w:hAnsi="Arial" w:cs="Arial"/>
          <w:color w:val="333333"/>
        </w:rPr>
      </w:pPr>
      <w:r w:rsidRPr="004D2D15">
        <w:rPr>
          <w:rFonts w:ascii="Arial" w:hAnsi="Arial" w:cs="Arial"/>
          <w:color w:val="333333"/>
        </w:rPr>
        <w:t> </w:t>
      </w:r>
    </w:p>
    <w:p w14:paraId="77EC52AB" w14:textId="6FE7CD80" w:rsidR="004D2D15" w:rsidRPr="005C1F10" w:rsidRDefault="004D2D15" w:rsidP="005C1F10">
      <w:pPr>
        <w:shd w:val="clear" w:color="auto" w:fill="FFFFFF"/>
        <w:spacing w:line="360" w:lineRule="auto"/>
        <w:rPr>
          <w:rFonts w:ascii="Arial" w:hAnsi="Arial" w:cs="Arial"/>
          <w:b/>
          <w:bCs/>
          <w:color w:val="333333"/>
        </w:rPr>
      </w:pPr>
      <w:r w:rsidRPr="004D2D15">
        <w:rPr>
          <w:rFonts w:ascii="Arial" w:hAnsi="Arial" w:cs="Arial"/>
          <w:b/>
          <w:bCs/>
          <w:color w:val="333333"/>
        </w:rPr>
        <w:t>Step 4: Go live</w:t>
      </w:r>
    </w:p>
    <w:p w14:paraId="2AC39A71" w14:textId="77777777" w:rsidR="004D2D15" w:rsidRPr="004D2D15" w:rsidRDefault="004D2D15" w:rsidP="005C1F10">
      <w:pPr>
        <w:shd w:val="clear" w:color="auto" w:fill="FFFFFF"/>
        <w:spacing w:line="360" w:lineRule="auto"/>
        <w:rPr>
          <w:rFonts w:ascii="Arial" w:hAnsi="Arial" w:cs="Arial"/>
          <w:color w:val="333333"/>
        </w:rPr>
      </w:pPr>
    </w:p>
    <w:p w14:paraId="402C5FC2" w14:textId="40599522" w:rsidR="004D2D15" w:rsidRPr="005C1F10" w:rsidRDefault="004D2D15" w:rsidP="005C1F10">
      <w:pPr>
        <w:shd w:val="clear" w:color="auto" w:fill="FFFFFF"/>
        <w:spacing w:line="360" w:lineRule="auto"/>
        <w:rPr>
          <w:rFonts w:ascii="Arial" w:hAnsi="Arial" w:cs="Arial"/>
          <w:color w:val="333333"/>
        </w:rPr>
      </w:pPr>
      <w:r w:rsidRPr="004D2D15">
        <w:rPr>
          <w:rFonts w:ascii="Arial" w:hAnsi="Arial" w:cs="Arial"/>
          <w:color w:val="333333"/>
        </w:rPr>
        <w:t xml:space="preserve">When you want to start the live event, select “Join” from the invite. You will enter the event in setup mode. In this mode, you can add content and video you want to go live with. </w:t>
      </w:r>
      <w:r w:rsidR="000F1008" w:rsidRPr="005C1F10">
        <w:rPr>
          <w:rFonts w:ascii="Arial" w:hAnsi="Arial" w:cs="Arial"/>
          <w:color w:val="333333"/>
        </w:rPr>
        <w:t>It is</w:t>
      </w:r>
      <w:r w:rsidRPr="005C1F10">
        <w:rPr>
          <w:rFonts w:ascii="Arial" w:hAnsi="Arial" w:cs="Arial"/>
          <w:color w:val="333333"/>
        </w:rPr>
        <w:t xml:space="preserve"> a good idea to run a test event in advance just to make yourself familiar with these options.</w:t>
      </w:r>
    </w:p>
    <w:p w14:paraId="5C09CE6A" w14:textId="77777777" w:rsidR="004D2D15" w:rsidRPr="004D2D15" w:rsidRDefault="004D2D15" w:rsidP="005C1F10">
      <w:pPr>
        <w:shd w:val="clear" w:color="auto" w:fill="FFFFFF"/>
        <w:spacing w:line="360" w:lineRule="auto"/>
        <w:rPr>
          <w:rFonts w:ascii="Arial" w:hAnsi="Arial" w:cs="Arial"/>
          <w:color w:val="333333"/>
        </w:rPr>
      </w:pPr>
      <w:r w:rsidRPr="004D2D15">
        <w:rPr>
          <w:rFonts w:ascii="Arial" w:hAnsi="Arial" w:cs="Arial"/>
          <w:color w:val="333333"/>
        </w:rPr>
        <w:t> </w:t>
      </w:r>
    </w:p>
    <w:p w14:paraId="7F408E4C" w14:textId="646D5CBE" w:rsidR="004D2D15" w:rsidRPr="005C1F10" w:rsidRDefault="004D2D15" w:rsidP="005C1F10">
      <w:pPr>
        <w:shd w:val="clear" w:color="auto" w:fill="FFFFFF"/>
        <w:spacing w:line="360" w:lineRule="auto"/>
        <w:rPr>
          <w:rFonts w:ascii="Arial" w:hAnsi="Arial" w:cs="Arial"/>
          <w:b/>
          <w:bCs/>
          <w:color w:val="333333"/>
        </w:rPr>
      </w:pPr>
      <w:r w:rsidRPr="004D2D15">
        <w:rPr>
          <w:rFonts w:ascii="Arial" w:hAnsi="Arial" w:cs="Arial"/>
          <w:b/>
          <w:bCs/>
          <w:color w:val="333333"/>
        </w:rPr>
        <w:t>Step 5: Manage recording and reports</w:t>
      </w:r>
    </w:p>
    <w:p w14:paraId="528BD2F1" w14:textId="77777777" w:rsidR="004D2D15" w:rsidRPr="004D2D15" w:rsidRDefault="004D2D15" w:rsidP="005C1F10">
      <w:pPr>
        <w:shd w:val="clear" w:color="auto" w:fill="FFFFFF"/>
        <w:spacing w:line="360" w:lineRule="auto"/>
        <w:rPr>
          <w:rFonts w:ascii="Arial" w:hAnsi="Arial" w:cs="Arial"/>
          <w:color w:val="333333"/>
        </w:rPr>
      </w:pPr>
    </w:p>
    <w:p w14:paraId="6A9FF8FC" w14:textId="63049B27" w:rsidR="004D2D15" w:rsidRPr="005C1F10" w:rsidRDefault="004D2D15" w:rsidP="005C1F10">
      <w:pPr>
        <w:shd w:val="clear" w:color="auto" w:fill="FFFFFF"/>
        <w:spacing w:line="360" w:lineRule="auto"/>
        <w:rPr>
          <w:rFonts w:ascii="Arial" w:hAnsi="Arial" w:cs="Arial"/>
          <w:color w:val="333333"/>
        </w:rPr>
      </w:pPr>
      <w:r w:rsidRPr="004D2D15">
        <w:rPr>
          <w:rFonts w:ascii="Arial" w:hAnsi="Arial" w:cs="Arial"/>
          <w:color w:val="333333"/>
        </w:rPr>
        <w:t>After the live event is over, you can choose to download the recording, as well as attendee and Q</w:t>
      </w:r>
      <w:r w:rsidR="00E25CC0">
        <w:rPr>
          <w:rFonts w:ascii="Arial" w:hAnsi="Arial" w:cs="Arial"/>
          <w:color w:val="333333"/>
        </w:rPr>
        <w:t xml:space="preserve">uestion and </w:t>
      </w:r>
      <w:r w:rsidRPr="004D2D15">
        <w:rPr>
          <w:rFonts w:ascii="Arial" w:hAnsi="Arial" w:cs="Arial"/>
          <w:color w:val="333333"/>
        </w:rPr>
        <w:t>A</w:t>
      </w:r>
      <w:r w:rsidR="00E25CC0">
        <w:rPr>
          <w:rFonts w:ascii="Arial" w:hAnsi="Arial" w:cs="Arial"/>
          <w:color w:val="333333"/>
        </w:rPr>
        <w:t>nswer (Q&amp;A)</w:t>
      </w:r>
      <w:r w:rsidRPr="004D2D15">
        <w:rPr>
          <w:rFonts w:ascii="Arial" w:hAnsi="Arial" w:cs="Arial"/>
          <w:color w:val="333333"/>
        </w:rPr>
        <w:t xml:space="preserve"> reports. </w:t>
      </w:r>
      <w:r w:rsidRPr="005C1F10">
        <w:rPr>
          <w:rFonts w:ascii="Arial" w:hAnsi="Arial" w:cs="Arial"/>
          <w:color w:val="333333"/>
        </w:rPr>
        <w:t>If it is a public-facing event, download these for your records and to reference in case of any follow-up queries.</w:t>
      </w:r>
      <w:r w:rsidR="000F1008">
        <w:rPr>
          <w:rFonts w:ascii="Arial" w:hAnsi="Arial" w:cs="Arial"/>
          <w:color w:val="333333"/>
        </w:rPr>
        <w:t xml:space="preserve"> Any recordings made, however, must comply with data protection regulations and the </w:t>
      </w:r>
      <w:r w:rsidR="000F1008" w:rsidRPr="000F1008">
        <w:rPr>
          <w:rFonts w:ascii="Arial" w:hAnsi="Arial" w:cs="Arial"/>
          <w:color w:val="333333"/>
        </w:rPr>
        <w:t>recording purpose and retention period must be stated.</w:t>
      </w:r>
    </w:p>
    <w:p w14:paraId="67C610F9" w14:textId="77777777" w:rsidR="004D2D15" w:rsidRPr="004D2D15" w:rsidRDefault="004D2D15" w:rsidP="005C1F10">
      <w:pPr>
        <w:shd w:val="clear" w:color="auto" w:fill="FFFFFF"/>
        <w:spacing w:line="360" w:lineRule="auto"/>
        <w:rPr>
          <w:rFonts w:ascii="Arial" w:hAnsi="Arial" w:cs="Arial"/>
          <w:color w:val="333333"/>
        </w:rPr>
      </w:pPr>
    </w:p>
    <w:p w14:paraId="161FD3A9" w14:textId="4F972BDC" w:rsidR="004D2D15" w:rsidRPr="004D2D15" w:rsidRDefault="004D2D15" w:rsidP="005C1F10">
      <w:pPr>
        <w:shd w:val="clear" w:color="auto" w:fill="FFFFFF"/>
        <w:spacing w:line="360" w:lineRule="auto"/>
        <w:rPr>
          <w:rFonts w:ascii="Arial" w:hAnsi="Arial" w:cs="Arial"/>
          <w:color w:val="333333"/>
        </w:rPr>
      </w:pPr>
      <w:r w:rsidRPr="005C1F10">
        <w:rPr>
          <w:rFonts w:ascii="Arial" w:hAnsi="Arial" w:cs="Arial"/>
          <w:noProof/>
          <w:color w:val="333333"/>
        </w:rPr>
        <w:lastRenderedPageBreak/>
        <w:drawing>
          <wp:inline distT="0" distB="0" distL="0" distR="0" wp14:anchorId="71F4A071" wp14:editId="0DE61A9A">
            <wp:extent cx="5731510" cy="2950210"/>
            <wp:effectExtent l="0" t="0" r="2540" b="2540"/>
            <wp:docPr id="1" name="Picture 1" descr="thumbnail image 5 of blog post titled &#10; &#10; &#10;  &#10; &#10; &#10; &#10;    &#10;  &#10;   &#10;    &#10;      &#10;       5 Steps to have a Successful Live Event for your Government Organization&#10;       &#10;      &#10;     &#10;   &#10;  &#10; &#10;   &#10; &#10; &#10; &#10;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umbnail image 5 of blog post titled &#10; &#10; &#10;  &#10; &#10; &#10; &#10;    &#10;  &#10;   &#10;    &#10;      &#10;       5 Steps to have a Successful Live Event for your Government Organization&#10;       &#10;      &#10;     &#10;   &#10;  &#10; &#10;   &#10; &#10; &#10; &#10; &#10;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950210"/>
                    </a:xfrm>
                    <a:prstGeom prst="rect">
                      <a:avLst/>
                    </a:prstGeom>
                    <a:noFill/>
                    <a:ln>
                      <a:noFill/>
                    </a:ln>
                  </pic:spPr>
                </pic:pic>
              </a:graphicData>
            </a:graphic>
          </wp:inline>
        </w:drawing>
      </w:r>
    </w:p>
    <w:p w14:paraId="455C49EE" w14:textId="4AA41029" w:rsidR="00501627" w:rsidRDefault="00501627" w:rsidP="005C1F10">
      <w:pPr>
        <w:spacing w:line="360" w:lineRule="auto"/>
        <w:rPr>
          <w:rFonts w:ascii="Arial" w:hAnsi="Arial" w:cs="Arial"/>
        </w:rPr>
      </w:pPr>
    </w:p>
    <w:p w14:paraId="73CBF658" w14:textId="53FB0DC7" w:rsidR="008B63E3" w:rsidRDefault="008B63E3" w:rsidP="005C1F10">
      <w:pPr>
        <w:spacing w:line="360" w:lineRule="auto"/>
        <w:rPr>
          <w:rFonts w:ascii="Arial" w:hAnsi="Arial" w:cs="Arial"/>
        </w:rPr>
      </w:pPr>
      <w:r>
        <w:rPr>
          <w:rFonts w:ascii="Arial" w:hAnsi="Arial" w:cs="Arial"/>
        </w:rPr>
        <w:t xml:space="preserve">You can get more detailed information on running a Teams Live Event in this </w:t>
      </w:r>
      <w:hyperlink r:id="rId10" w:history="1">
        <w:r w:rsidRPr="003B676A">
          <w:rPr>
            <w:rStyle w:val="Hyperlink"/>
            <w:rFonts w:ascii="Arial" w:hAnsi="Arial" w:cs="Arial"/>
            <w:b/>
            <w:bCs/>
          </w:rPr>
          <w:t>instructional guide</w:t>
        </w:r>
      </w:hyperlink>
      <w:r>
        <w:rPr>
          <w:rFonts w:ascii="Arial" w:hAnsi="Arial" w:cs="Arial"/>
        </w:rPr>
        <w:t>.</w:t>
      </w:r>
    </w:p>
    <w:p w14:paraId="71FF5D60" w14:textId="075B0C6D" w:rsidR="008B63E3" w:rsidRPr="008B63E3" w:rsidRDefault="008B63E3" w:rsidP="008B63E3">
      <w:pPr>
        <w:pStyle w:val="Heading1"/>
        <w:rPr>
          <w:b/>
          <w:bCs/>
        </w:rPr>
      </w:pPr>
      <w:r w:rsidRPr="008B63E3">
        <w:rPr>
          <w:b/>
          <w:bCs/>
        </w:rPr>
        <w:t>Useful Tips in Preparing for the Meeting</w:t>
      </w:r>
    </w:p>
    <w:p w14:paraId="4AF86440" w14:textId="362ABCFF" w:rsidR="008B63E3" w:rsidRDefault="008B63E3" w:rsidP="005C1F10">
      <w:pPr>
        <w:spacing w:line="360" w:lineRule="auto"/>
        <w:rPr>
          <w:rFonts w:ascii="Arial" w:hAnsi="Arial" w:cs="Arial"/>
        </w:rPr>
      </w:pPr>
    </w:p>
    <w:p w14:paraId="09DF0EBF" w14:textId="330F5D20" w:rsidR="008B63E3" w:rsidRDefault="008B63E3" w:rsidP="008B63E3">
      <w:pPr>
        <w:rPr>
          <w:rFonts w:ascii="Arial" w:hAnsi="Arial" w:cs="Arial"/>
          <w:b/>
          <w:bCs/>
        </w:rPr>
      </w:pPr>
      <w:r w:rsidRPr="008B63E3">
        <w:rPr>
          <w:rFonts w:ascii="Arial" w:hAnsi="Arial" w:cs="Arial"/>
          <w:b/>
          <w:bCs/>
        </w:rPr>
        <w:t>Testing software</w:t>
      </w:r>
    </w:p>
    <w:p w14:paraId="6F7475CE" w14:textId="77777777" w:rsidR="008B63E3" w:rsidRPr="008B63E3" w:rsidRDefault="008B63E3" w:rsidP="008B63E3">
      <w:pPr>
        <w:rPr>
          <w:rFonts w:ascii="Arial" w:hAnsi="Arial" w:cs="Arial"/>
          <w:b/>
          <w:bCs/>
        </w:rPr>
      </w:pPr>
    </w:p>
    <w:p w14:paraId="4D456797" w14:textId="3CD6713F" w:rsidR="008B63E3" w:rsidRPr="008B63E3" w:rsidRDefault="008B63E3" w:rsidP="003B676A">
      <w:pPr>
        <w:pStyle w:val="NormalWeb"/>
        <w:shd w:val="clear" w:color="auto" w:fill="FFFFFF"/>
        <w:spacing w:before="0" w:beforeAutospacing="0" w:line="360" w:lineRule="auto"/>
        <w:rPr>
          <w:rFonts w:ascii="Arial" w:hAnsi="Arial" w:cs="Arial"/>
          <w:color w:val="212529"/>
        </w:rPr>
      </w:pPr>
      <w:r w:rsidRPr="008B63E3">
        <w:rPr>
          <w:rFonts w:ascii="Arial" w:hAnsi="Arial" w:cs="Arial"/>
          <w:color w:val="212529"/>
        </w:rPr>
        <w:t xml:space="preserve">As a speaker, it is important to ensure that you </w:t>
      </w:r>
      <w:r>
        <w:rPr>
          <w:rFonts w:ascii="Arial" w:hAnsi="Arial" w:cs="Arial"/>
          <w:color w:val="212529"/>
        </w:rPr>
        <w:t>can</w:t>
      </w:r>
      <w:r w:rsidRPr="008B63E3">
        <w:rPr>
          <w:rFonts w:ascii="Arial" w:hAnsi="Arial" w:cs="Arial"/>
          <w:color w:val="212529"/>
        </w:rPr>
        <w:t xml:space="preserve"> access the meeting. A checklist of questions you may wish to run through beforehand could be:</w:t>
      </w:r>
    </w:p>
    <w:p w14:paraId="7AA3DA27" w14:textId="77777777" w:rsidR="008B63E3" w:rsidRPr="008B63E3" w:rsidRDefault="008B63E3" w:rsidP="003B676A">
      <w:pPr>
        <w:numPr>
          <w:ilvl w:val="0"/>
          <w:numId w:val="3"/>
        </w:numPr>
        <w:shd w:val="clear" w:color="auto" w:fill="FFFFFF"/>
        <w:spacing w:before="100" w:beforeAutospacing="1" w:after="100" w:afterAutospacing="1" w:line="360" w:lineRule="auto"/>
        <w:rPr>
          <w:rFonts w:ascii="Arial" w:hAnsi="Arial" w:cs="Arial"/>
          <w:color w:val="212529"/>
        </w:rPr>
      </w:pPr>
      <w:r w:rsidRPr="008B63E3">
        <w:rPr>
          <w:rFonts w:ascii="Arial" w:hAnsi="Arial" w:cs="Arial"/>
          <w:color w:val="212529"/>
        </w:rPr>
        <w:t>Are you clear on how to access the meeting?</w:t>
      </w:r>
    </w:p>
    <w:p w14:paraId="7AF50340" w14:textId="77777777" w:rsidR="008B63E3" w:rsidRPr="008B63E3" w:rsidRDefault="008B63E3" w:rsidP="003B676A">
      <w:pPr>
        <w:numPr>
          <w:ilvl w:val="0"/>
          <w:numId w:val="3"/>
        </w:numPr>
        <w:shd w:val="clear" w:color="auto" w:fill="FFFFFF"/>
        <w:spacing w:before="100" w:beforeAutospacing="1" w:after="100" w:afterAutospacing="1" w:line="360" w:lineRule="auto"/>
        <w:rPr>
          <w:rFonts w:ascii="Arial" w:hAnsi="Arial" w:cs="Arial"/>
          <w:color w:val="212529"/>
        </w:rPr>
      </w:pPr>
      <w:r w:rsidRPr="008B63E3">
        <w:rPr>
          <w:rFonts w:ascii="Arial" w:hAnsi="Arial" w:cs="Arial"/>
          <w:color w:val="212529"/>
        </w:rPr>
        <w:t>Has your laptop / other hardware got a camera?</w:t>
      </w:r>
    </w:p>
    <w:p w14:paraId="248A9C79" w14:textId="77777777" w:rsidR="008B63E3" w:rsidRPr="008B63E3" w:rsidRDefault="008B63E3" w:rsidP="003B676A">
      <w:pPr>
        <w:numPr>
          <w:ilvl w:val="0"/>
          <w:numId w:val="3"/>
        </w:numPr>
        <w:shd w:val="clear" w:color="auto" w:fill="FFFFFF"/>
        <w:spacing w:before="100" w:beforeAutospacing="1" w:after="100" w:afterAutospacing="1" w:line="360" w:lineRule="auto"/>
        <w:rPr>
          <w:rFonts w:ascii="Arial" w:hAnsi="Arial" w:cs="Arial"/>
          <w:color w:val="212529"/>
        </w:rPr>
      </w:pPr>
      <w:r w:rsidRPr="008B63E3">
        <w:rPr>
          <w:rFonts w:ascii="Arial" w:hAnsi="Arial" w:cs="Arial"/>
          <w:color w:val="212529"/>
        </w:rPr>
        <w:t>Does your microphone work?</w:t>
      </w:r>
    </w:p>
    <w:p w14:paraId="74A188EC" w14:textId="20D16818" w:rsidR="008B63E3" w:rsidRPr="008B63E3" w:rsidRDefault="008B63E3" w:rsidP="003B676A">
      <w:pPr>
        <w:numPr>
          <w:ilvl w:val="0"/>
          <w:numId w:val="3"/>
        </w:numPr>
        <w:shd w:val="clear" w:color="auto" w:fill="FFFFFF"/>
        <w:spacing w:before="100" w:beforeAutospacing="1" w:after="100" w:afterAutospacing="1" w:line="360" w:lineRule="auto"/>
        <w:rPr>
          <w:rFonts w:ascii="Arial" w:hAnsi="Arial" w:cs="Arial"/>
          <w:color w:val="212529"/>
        </w:rPr>
      </w:pPr>
      <w:r w:rsidRPr="008B63E3">
        <w:rPr>
          <w:rFonts w:ascii="Arial" w:hAnsi="Arial" w:cs="Arial"/>
          <w:color w:val="212529"/>
        </w:rPr>
        <w:t>Does your headset work</w:t>
      </w:r>
      <w:r w:rsidR="000F1008">
        <w:rPr>
          <w:rFonts w:ascii="Arial" w:hAnsi="Arial" w:cs="Arial"/>
          <w:color w:val="212529"/>
        </w:rPr>
        <w:t>?</w:t>
      </w:r>
    </w:p>
    <w:p w14:paraId="740EC410" w14:textId="29838DCC" w:rsidR="008B63E3" w:rsidRPr="008B63E3" w:rsidRDefault="008B63E3" w:rsidP="003B676A">
      <w:pPr>
        <w:numPr>
          <w:ilvl w:val="0"/>
          <w:numId w:val="3"/>
        </w:numPr>
        <w:shd w:val="clear" w:color="auto" w:fill="FFFFFF"/>
        <w:spacing w:before="100" w:beforeAutospacing="1" w:after="100" w:afterAutospacing="1" w:line="360" w:lineRule="auto"/>
        <w:rPr>
          <w:rFonts w:ascii="Arial" w:hAnsi="Arial" w:cs="Arial"/>
          <w:color w:val="212529"/>
        </w:rPr>
      </w:pPr>
      <w:r w:rsidRPr="008B63E3">
        <w:rPr>
          <w:rFonts w:ascii="Arial" w:hAnsi="Arial" w:cs="Arial"/>
          <w:color w:val="212529"/>
        </w:rPr>
        <w:t>Do your speakers work</w:t>
      </w:r>
      <w:r w:rsidR="000F1008">
        <w:rPr>
          <w:rFonts w:ascii="Arial" w:hAnsi="Arial" w:cs="Arial"/>
          <w:color w:val="212529"/>
        </w:rPr>
        <w:t>?</w:t>
      </w:r>
    </w:p>
    <w:p w14:paraId="75847D3D" w14:textId="79B0F3BF" w:rsidR="008B63E3" w:rsidRPr="008B63E3" w:rsidRDefault="008B63E3" w:rsidP="003B676A">
      <w:pPr>
        <w:numPr>
          <w:ilvl w:val="0"/>
          <w:numId w:val="3"/>
        </w:numPr>
        <w:shd w:val="clear" w:color="auto" w:fill="FFFFFF"/>
        <w:spacing w:before="100" w:beforeAutospacing="1" w:after="100" w:afterAutospacing="1" w:line="360" w:lineRule="auto"/>
        <w:rPr>
          <w:rFonts w:ascii="Arial" w:hAnsi="Arial" w:cs="Arial"/>
          <w:color w:val="212529"/>
        </w:rPr>
      </w:pPr>
      <w:r w:rsidRPr="008B63E3">
        <w:rPr>
          <w:rFonts w:ascii="Arial" w:hAnsi="Arial" w:cs="Arial"/>
          <w:color w:val="212529"/>
        </w:rPr>
        <w:t>Is your laptop plugged in or fully charged and working appropriately?</w:t>
      </w:r>
    </w:p>
    <w:p w14:paraId="76C58EDC" w14:textId="2512175E" w:rsidR="008B63E3" w:rsidRPr="008B63E3" w:rsidRDefault="008B63E3" w:rsidP="003B676A">
      <w:pPr>
        <w:pStyle w:val="NormalWeb"/>
        <w:shd w:val="clear" w:color="auto" w:fill="FFFFFF"/>
        <w:spacing w:before="0" w:beforeAutospacing="0" w:line="360" w:lineRule="auto"/>
        <w:rPr>
          <w:rFonts w:ascii="Arial" w:hAnsi="Arial" w:cs="Arial"/>
          <w:color w:val="212529"/>
        </w:rPr>
      </w:pPr>
      <w:r>
        <w:rPr>
          <w:rFonts w:ascii="Arial" w:hAnsi="Arial" w:cs="Arial"/>
          <w:color w:val="212529"/>
        </w:rPr>
        <w:t>You should</w:t>
      </w:r>
      <w:r w:rsidRPr="008B63E3">
        <w:rPr>
          <w:rFonts w:ascii="Arial" w:hAnsi="Arial" w:cs="Arial"/>
          <w:color w:val="212529"/>
        </w:rPr>
        <w:t xml:space="preserve"> trial MS Teams beforehand so you are comfortable with the use of the software.</w:t>
      </w:r>
    </w:p>
    <w:p w14:paraId="3B8F66E5" w14:textId="77777777" w:rsidR="008B63E3" w:rsidRDefault="008B63E3" w:rsidP="008B63E3">
      <w:pPr>
        <w:rPr>
          <w:rFonts w:ascii="Arial" w:hAnsi="Arial" w:cs="Arial"/>
          <w:b/>
          <w:bCs/>
        </w:rPr>
      </w:pPr>
      <w:r w:rsidRPr="008B63E3">
        <w:rPr>
          <w:rFonts w:ascii="Arial" w:hAnsi="Arial" w:cs="Arial"/>
          <w:b/>
          <w:bCs/>
        </w:rPr>
        <w:t>Identity presentation</w:t>
      </w:r>
    </w:p>
    <w:p w14:paraId="22CDE16E" w14:textId="77777777" w:rsidR="008B63E3" w:rsidRDefault="008B63E3" w:rsidP="008B63E3">
      <w:pPr>
        <w:spacing w:line="360" w:lineRule="auto"/>
        <w:rPr>
          <w:rFonts w:ascii="Arial" w:hAnsi="Arial" w:cs="Arial"/>
          <w:b/>
          <w:bCs/>
        </w:rPr>
      </w:pPr>
    </w:p>
    <w:p w14:paraId="3D0E8A32" w14:textId="123B2A55" w:rsidR="008B63E3" w:rsidRDefault="008B63E3" w:rsidP="008B63E3">
      <w:pPr>
        <w:spacing w:line="360" w:lineRule="auto"/>
        <w:rPr>
          <w:rFonts w:ascii="Arial" w:hAnsi="Arial" w:cs="Arial"/>
          <w:color w:val="212529"/>
        </w:rPr>
      </w:pPr>
      <w:r w:rsidRPr="008B63E3">
        <w:rPr>
          <w:rFonts w:ascii="Arial" w:hAnsi="Arial" w:cs="Arial"/>
          <w:color w:val="212529"/>
        </w:rPr>
        <w:lastRenderedPageBreak/>
        <w:t>Ensure that you position yourself in the viewing frame so that Members/viewers can see your shoulders and face.</w:t>
      </w:r>
    </w:p>
    <w:p w14:paraId="02D3BC40" w14:textId="77777777" w:rsidR="008B63E3" w:rsidRPr="008B63E3" w:rsidRDefault="008B63E3" w:rsidP="008B63E3">
      <w:pPr>
        <w:spacing w:line="360" w:lineRule="auto"/>
        <w:rPr>
          <w:rFonts w:ascii="Arial" w:hAnsi="Arial" w:cs="Arial"/>
          <w:color w:val="212529"/>
        </w:rPr>
      </w:pPr>
    </w:p>
    <w:p w14:paraId="0E60343D" w14:textId="77777777" w:rsidR="008B63E3" w:rsidRPr="008B63E3" w:rsidRDefault="008B63E3" w:rsidP="008B63E3">
      <w:pPr>
        <w:spacing w:line="360" w:lineRule="auto"/>
        <w:rPr>
          <w:rFonts w:ascii="Arial" w:hAnsi="Arial" w:cs="Arial"/>
          <w:b/>
          <w:bCs/>
        </w:rPr>
      </w:pPr>
      <w:r w:rsidRPr="008B63E3">
        <w:rPr>
          <w:rFonts w:ascii="Arial" w:hAnsi="Arial" w:cs="Arial"/>
          <w:b/>
          <w:bCs/>
        </w:rPr>
        <w:t>Treatment of other household electronic devices</w:t>
      </w:r>
    </w:p>
    <w:p w14:paraId="174C1B5E" w14:textId="77777777" w:rsidR="008B63E3" w:rsidRDefault="008B63E3" w:rsidP="008B63E3">
      <w:pPr>
        <w:pStyle w:val="NormalWeb"/>
        <w:shd w:val="clear" w:color="auto" w:fill="FFFFFF"/>
        <w:spacing w:before="0" w:beforeAutospacing="0" w:line="360" w:lineRule="auto"/>
        <w:rPr>
          <w:rFonts w:ascii="Arial" w:hAnsi="Arial" w:cs="Arial"/>
          <w:color w:val="212529"/>
        </w:rPr>
      </w:pPr>
    </w:p>
    <w:p w14:paraId="1BC0B019" w14:textId="63B24A3F" w:rsidR="008B63E3" w:rsidRPr="008B63E3" w:rsidRDefault="008B63E3" w:rsidP="008B63E3">
      <w:pPr>
        <w:pStyle w:val="NormalWeb"/>
        <w:shd w:val="clear" w:color="auto" w:fill="FFFFFF"/>
        <w:spacing w:before="0" w:beforeAutospacing="0" w:line="360" w:lineRule="auto"/>
        <w:rPr>
          <w:rFonts w:ascii="Arial" w:hAnsi="Arial" w:cs="Arial"/>
          <w:color w:val="212529"/>
        </w:rPr>
      </w:pPr>
      <w:r w:rsidRPr="008B63E3">
        <w:rPr>
          <w:rFonts w:ascii="Arial" w:hAnsi="Arial" w:cs="Arial"/>
          <w:color w:val="212529"/>
        </w:rPr>
        <w:t>Where possible, it is advisable to remove other electronic devices from the room in which you are located or</w:t>
      </w:r>
      <w:r>
        <w:rPr>
          <w:rFonts w:ascii="Arial" w:hAnsi="Arial" w:cs="Arial"/>
          <w:color w:val="212529"/>
        </w:rPr>
        <w:t xml:space="preserve"> to</w:t>
      </w:r>
      <w:r w:rsidRPr="008B63E3">
        <w:rPr>
          <w:rFonts w:ascii="Arial" w:hAnsi="Arial" w:cs="Arial"/>
          <w:color w:val="212529"/>
        </w:rPr>
        <w:t xml:space="preserve"> switch them off. There is a potential for interference and/or feedback during live</w:t>
      </w:r>
      <w:r>
        <w:rPr>
          <w:rFonts w:ascii="Arial" w:hAnsi="Arial" w:cs="Arial"/>
          <w:color w:val="212529"/>
        </w:rPr>
        <w:t xml:space="preserve"> </w:t>
      </w:r>
      <w:r w:rsidRPr="008B63E3">
        <w:rPr>
          <w:rFonts w:ascii="Arial" w:hAnsi="Arial" w:cs="Arial"/>
          <w:color w:val="212529"/>
        </w:rPr>
        <w:t>streaming arising from electronic equipment. Of particular note is the potential for slow connectivity when large amounts of the bandwidth are taken by other device users in the household (if at home</w:t>
      </w:r>
      <w:r>
        <w:rPr>
          <w:rFonts w:ascii="Arial" w:hAnsi="Arial" w:cs="Arial"/>
          <w:color w:val="212529"/>
        </w:rPr>
        <w:t>).</w:t>
      </w:r>
    </w:p>
    <w:p w14:paraId="11B29AD7" w14:textId="77777777" w:rsidR="008B63E3" w:rsidRDefault="008B63E3" w:rsidP="008B63E3">
      <w:pPr>
        <w:spacing w:line="360" w:lineRule="auto"/>
        <w:rPr>
          <w:rFonts w:ascii="Arial" w:hAnsi="Arial" w:cs="Arial"/>
          <w:b/>
          <w:bCs/>
        </w:rPr>
      </w:pPr>
      <w:r w:rsidRPr="008B63E3">
        <w:rPr>
          <w:rFonts w:ascii="Arial" w:hAnsi="Arial" w:cs="Arial"/>
          <w:b/>
          <w:bCs/>
        </w:rPr>
        <w:t>Telephones</w:t>
      </w:r>
    </w:p>
    <w:p w14:paraId="4EEF9005" w14:textId="77777777" w:rsidR="008B63E3" w:rsidRDefault="008B63E3" w:rsidP="008B63E3">
      <w:pPr>
        <w:spacing w:line="360" w:lineRule="auto"/>
        <w:rPr>
          <w:rFonts w:ascii="Arial" w:hAnsi="Arial" w:cs="Arial"/>
          <w:b/>
          <w:bCs/>
        </w:rPr>
      </w:pPr>
    </w:p>
    <w:p w14:paraId="78E26229" w14:textId="49D72C20" w:rsidR="008B63E3" w:rsidRDefault="008B63E3" w:rsidP="008B63E3">
      <w:pPr>
        <w:spacing w:line="360" w:lineRule="auto"/>
        <w:rPr>
          <w:rFonts w:ascii="Arial" w:hAnsi="Arial" w:cs="Arial"/>
          <w:color w:val="212529"/>
        </w:rPr>
      </w:pPr>
      <w:r w:rsidRPr="008B63E3">
        <w:rPr>
          <w:rFonts w:ascii="Arial" w:hAnsi="Arial" w:cs="Arial"/>
          <w:color w:val="212529"/>
        </w:rPr>
        <w:t>Ensure that all phones, landline and/or mobiles are switched to silent throughout your participation in the meeting so that you can be heard clearly.</w:t>
      </w:r>
    </w:p>
    <w:p w14:paraId="717F608E" w14:textId="77777777" w:rsidR="008B63E3" w:rsidRDefault="008B63E3" w:rsidP="008B63E3">
      <w:pPr>
        <w:spacing w:line="360" w:lineRule="auto"/>
        <w:rPr>
          <w:rFonts w:ascii="Arial" w:hAnsi="Arial" w:cs="Arial"/>
          <w:color w:val="212529"/>
        </w:rPr>
      </w:pPr>
    </w:p>
    <w:p w14:paraId="33D77A4E" w14:textId="77777777" w:rsidR="008B63E3" w:rsidRDefault="008B63E3" w:rsidP="008B63E3">
      <w:pPr>
        <w:spacing w:line="360" w:lineRule="auto"/>
        <w:rPr>
          <w:rFonts w:ascii="Arial" w:hAnsi="Arial" w:cs="Arial"/>
          <w:b/>
          <w:bCs/>
        </w:rPr>
      </w:pPr>
      <w:r w:rsidRPr="008B63E3">
        <w:rPr>
          <w:rFonts w:ascii="Arial" w:hAnsi="Arial" w:cs="Arial"/>
          <w:b/>
          <w:bCs/>
        </w:rPr>
        <w:t>Surroundings</w:t>
      </w:r>
    </w:p>
    <w:p w14:paraId="670AF865" w14:textId="77777777" w:rsidR="008B63E3" w:rsidRDefault="008B63E3" w:rsidP="008B63E3">
      <w:pPr>
        <w:spacing w:line="360" w:lineRule="auto"/>
        <w:rPr>
          <w:rFonts w:ascii="Arial" w:hAnsi="Arial" w:cs="Arial"/>
          <w:b/>
          <w:bCs/>
        </w:rPr>
      </w:pPr>
    </w:p>
    <w:p w14:paraId="76DB1F50" w14:textId="5EC4AE46" w:rsidR="008B63E3" w:rsidRDefault="008B63E3" w:rsidP="008B63E3">
      <w:pPr>
        <w:spacing w:line="360" w:lineRule="auto"/>
        <w:rPr>
          <w:rFonts w:ascii="Arial" w:hAnsi="Arial" w:cs="Arial"/>
          <w:color w:val="212529"/>
        </w:rPr>
      </w:pPr>
      <w:r w:rsidRPr="008B63E3">
        <w:rPr>
          <w:rFonts w:ascii="Arial" w:hAnsi="Arial" w:cs="Arial"/>
          <w:color w:val="212529"/>
        </w:rPr>
        <w:t>Have a look at where you are planning to access the meeting. The environment should be quiet with no interruptions. You may consider how you can prevent interruptions from others in the household. A sign on the door is useful and/or verbal notification of the event.</w:t>
      </w:r>
    </w:p>
    <w:p w14:paraId="2A1135E6" w14:textId="77777777" w:rsidR="008B63E3" w:rsidRPr="008B63E3" w:rsidRDefault="008B63E3" w:rsidP="008B63E3">
      <w:pPr>
        <w:spacing w:line="360" w:lineRule="auto"/>
        <w:rPr>
          <w:rFonts w:ascii="Arial" w:hAnsi="Arial" w:cs="Arial"/>
          <w:b/>
          <w:bCs/>
        </w:rPr>
      </w:pPr>
    </w:p>
    <w:p w14:paraId="48ADD75F" w14:textId="77777777" w:rsidR="008B63E3" w:rsidRDefault="008B63E3" w:rsidP="008B63E3">
      <w:pPr>
        <w:spacing w:line="360" w:lineRule="auto"/>
        <w:rPr>
          <w:rFonts w:ascii="Arial" w:hAnsi="Arial" w:cs="Arial"/>
          <w:b/>
          <w:bCs/>
        </w:rPr>
      </w:pPr>
      <w:r w:rsidRPr="008B63E3">
        <w:rPr>
          <w:rFonts w:ascii="Arial" w:hAnsi="Arial" w:cs="Arial"/>
          <w:b/>
          <w:bCs/>
        </w:rPr>
        <w:t>Lighting</w:t>
      </w:r>
    </w:p>
    <w:p w14:paraId="4D7ED810" w14:textId="77777777" w:rsidR="008B63E3" w:rsidRDefault="008B63E3" w:rsidP="008B63E3">
      <w:pPr>
        <w:spacing w:line="360" w:lineRule="auto"/>
        <w:rPr>
          <w:rFonts w:ascii="Arial" w:hAnsi="Arial" w:cs="Arial"/>
          <w:b/>
          <w:bCs/>
        </w:rPr>
      </w:pPr>
    </w:p>
    <w:p w14:paraId="20A162FF" w14:textId="304135B5" w:rsidR="008B63E3" w:rsidRDefault="008B63E3" w:rsidP="005C1F10">
      <w:pPr>
        <w:spacing w:line="360" w:lineRule="auto"/>
        <w:rPr>
          <w:rFonts w:ascii="Arial" w:hAnsi="Arial" w:cs="Arial"/>
          <w:color w:val="212529"/>
        </w:rPr>
      </w:pPr>
      <w:r w:rsidRPr="008B63E3">
        <w:rPr>
          <w:rFonts w:ascii="Arial" w:hAnsi="Arial" w:cs="Arial"/>
          <w:color w:val="212529"/>
        </w:rPr>
        <w:t>Can you be seen clearly? If you sit next to a light, is there a brightness that glares in your face obscuring the viewing frame</w:t>
      </w:r>
      <w:r w:rsidR="00772558">
        <w:rPr>
          <w:rFonts w:ascii="Arial" w:hAnsi="Arial" w:cs="Arial"/>
          <w:color w:val="212529"/>
        </w:rPr>
        <w:t>?</w:t>
      </w:r>
      <w:r w:rsidRPr="008B63E3">
        <w:rPr>
          <w:rFonts w:ascii="Arial" w:hAnsi="Arial" w:cs="Arial"/>
          <w:color w:val="212529"/>
        </w:rPr>
        <w:t xml:space="preserve"> Viewers will want to be able to see who you are. Is there glare from a window behind you?</w:t>
      </w:r>
    </w:p>
    <w:p w14:paraId="3C77E7F2" w14:textId="5F0A10D8" w:rsidR="000F1008" w:rsidRDefault="000F1008" w:rsidP="005C1F10">
      <w:pPr>
        <w:spacing w:line="360" w:lineRule="auto"/>
        <w:rPr>
          <w:rFonts w:ascii="Arial" w:hAnsi="Arial" w:cs="Arial"/>
          <w:color w:val="212529"/>
        </w:rPr>
      </w:pPr>
    </w:p>
    <w:p w14:paraId="203517D2" w14:textId="06F1A853" w:rsidR="000F1008" w:rsidRPr="000F1008" w:rsidRDefault="000F1008" w:rsidP="000F1008">
      <w:pPr>
        <w:pStyle w:val="Heading1"/>
        <w:rPr>
          <w:b/>
          <w:bCs/>
        </w:rPr>
      </w:pPr>
      <w:r w:rsidRPr="000F1008">
        <w:rPr>
          <w:b/>
          <w:bCs/>
        </w:rPr>
        <w:t>Access Considerations for Live Events</w:t>
      </w:r>
    </w:p>
    <w:p w14:paraId="7FD32BC6" w14:textId="634350E6" w:rsidR="000F1008" w:rsidRDefault="000F1008" w:rsidP="005C1F10">
      <w:pPr>
        <w:spacing w:line="360" w:lineRule="auto"/>
        <w:rPr>
          <w:rFonts w:ascii="Arial" w:hAnsi="Arial" w:cs="Arial"/>
          <w:color w:val="212529"/>
        </w:rPr>
      </w:pPr>
    </w:p>
    <w:p w14:paraId="0FF1687E" w14:textId="4DC34C86" w:rsidR="000F1008" w:rsidRDefault="00772558" w:rsidP="000F1008">
      <w:pPr>
        <w:spacing w:line="360" w:lineRule="auto"/>
        <w:rPr>
          <w:rFonts w:ascii="Arial" w:hAnsi="Arial" w:cs="Arial"/>
        </w:rPr>
      </w:pPr>
      <w:r>
        <w:rPr>
          <w:rFonts w:ascii="Arial" w:hAnsi="Arial" w:cs="Arial"/>
        </w:rPr>
        <w:lastRenderedPageBreak/>
        <w:t>Concerning</w:t>
      </w:r>
      <w:r w:rsidR="000F1008">
        <w:rPr>
          <w:rFonts w:ascii="Arial" w:hAnsi="Arial" w:cs="Arial"/>
        </w:rPr>
        <w:t xml:space="preserve"> live streaming, </w:t>
      </w:r>
      <w:r>
        <w:rPr>
          <w:rFonts w:ascii="Arial" w:hAnsi="Arial" w:cs="Arial"/>
        </w:rPr>
        <w:t>several access considerations</w:t>
      </w:r>
      <w:r w:rsidR="000F1008">
        <w:rPr>
          <w:rFonts w:ascii="Arial" w:hAnsi="Arial" w:cs="Arial"/>
        </w:rPr>
        <w:t xml:space="preserve"> must be addressed for the message</w:t>
      </w:r>
      <w:r>
        <w:rPr>
          <w:rFonts w:ascii="Arial" w:hAnsi="Arial" w:cs="Arial"/>
        </w:rPr>
        <w:t>/</w:t>
      </w:r>
      <w:r w:rsidR="000F1008">
        <w:rPr>
          <w:rFonts w:ascii="Arial" w:hAnsi="Arial" w:cs="Arial"/>
        </w:rPr>
        <w:t>speech to be accessible for deaf people and those who are hard of hearing. These include:</w:t>
      </w:r>
    </w:p>
    <w:p w14:paraId="3B42517C" w14:textId="77777777" w:rsidR="000F1008" w:rsidRDefault="000F1008" w:rsidP="000F1008">
      <w:pPr>
        <w:spacing w:line="360" w:lineRule="auto"/>
        <w:rPr>
          <w:rFonts w:ascii="Arial" w:hAnsi="Arial" w:cs="Arial"/>
        </w:rPr>
      </w:pPr>
    </w:p>
    <w:p w14:paraId="7A3CE639" w14:textId="75DFD5CB" w:rsidR="000F1008" w:rsidRDefault="000F1008" w:rsidP="000F1008">
      <w:pPr>
        <w:pStyle w:val="ListParagraph"/>
        <w:numPr>
          <w:ilvl w:val="0"/>
          <w:numId w:val="4"/>
        </w:numPr>
        <w:spacing w:line="360" w:lineRule="auto"/>
        <w:rPr>
          <w:rFonts w:ascii="Arial" w:eastAsia="Times New Roman" w:hAnsi="Arial" w:cs="Arial"/>
          <w:sz w:val="24"/>
          <w:szCs w:val="24"/>
        </w:rPr>
      </w:pPr>
      <w:r>
        <w:rPr>
          <w:rFonts w:ascii="Arial" w:eastAsia="Times New Roman" w:hAnsi="Arial" w:cs="Arial"/>
          <w:sz w:val="24"/>
          <w:szCs w:val="24"/>
        </w:rPr>
        <w:t>The camera should not be so far away that it makes the speaker look small onscreen which makes lip</w:t>
      </w:r>
      <w:r w:rsidR="00772558">
        <w:rPr>
          <w:rFonts w:ascii="Arial" w:eastAsia="Times New Roman" w:hAnsi="Arial" w:cs="Arial"/>
          <w:sz w:val="24"/>
          <w:szCs w:val="24"/>
        </w:rPr>
        <w:t>-</w:t>
      </w:r>
      <w:r>
        <w:rPr>
          <w:rFonts w:ascii="Arial" w:eastAsia="Times New Roman" w:hAnsi="Arial" w:cs="Arial"/>
          <w:sz w:val="24"/>
          <w:szCs w:val="24"/>
        </w:rPr>
        <w:t>reading impossible,</w:t>
      </w:r>
    </w:p>
    <w:p w14:paraId="0D59134B" w14:textId="513B7636" w:rsidR="000F1008" w:rsidRDefault="000F1008" w:rsidP="000F1008">
      <w:pPr>
        <w:pStyle w:val="ListParagraph"/>
        <w:numPr>
          <w:ilvl w:val="0"/>
          <w:numId w:val="4"/>
        </w:numPr>
        <w:spacing w:line="360" w:lineRule="auto"/>
        <w:rPr>
          <w:rFonts w:ascii="Arial" w:eastAsia="Times New Roman" w:hAnsi="Arial" w:cs="Arial"/>
          <w:sz w:val="24"/>
          <w:szCs w:val="24"/>
        </w:rPr>
      </w:pPr>
      <w:r>
        <w:rPr>
          <w:rFonts w:ascii="Arial" w:eastAsia="Times New Roman" w:hAnsi="Arial" w:cs="Arial"/>
          <w:sz w:val="24"/>
          <w:szCs w:val="24"/>
        </w:rPr>
        <w:t>Standing beside or in front of a window affects light quality and makes it difficult for people who lip read to see the speakers face,</w:t>
      </w:r>
    </w:p>
    <w:p w14:paraId="2D45DE04" w14:textId="251A498B" w:rsidR="000F1008" w:rsidRDefault="000F1008" w:rsidP="000F1008">
      <w:pPr>
        <w:pStyle w:val="ListParagraph"/>
        <w:numPr>
          <w:ilvl w:val="0"/>
          <w:numId w:val="4"/>
        </w:numPr>
        <w:spacing w:line="360" w:lineRule="auto"/>
        <w:rPr>
          <w:rFonts w:ascii="Arial" w:eastAsia="Times New Roman" w:hAnsi="Arial" w:cs="Arial"/>
          <w:sz w:val="24"/>
          <w:szCs w:val="24"/>
        </w:rPr>
      </w:pPr>
      <w:r>
        <w:rPr>
          <w:rFonts w:ascii="Arial" w:eastAsia="Times New Roman" w:hAnsi="Arial" w:cs="Arial"/>
          <w:sz w:val="24"/>
          <w:szCs w:val="24"/>
        </w:rPr>
        <w:t>Adequate lighting must be provided to facilitate lip</w:t>
      </w:r>
      <w:r w:rsidR="00772558">
        <w:rPr>
          <w:rFonts w:ascii="Arial" w:eastAsia="Times New Roman" w:hAnsi="Arial" w:cs="Arial"/>
          <w:sz w:val="24"/>
          <w:szCs w:val="24"/>
        </w:rPr>
        <w:t>-</w:t>
      </w:r>
      <w:r>
        <w:rPr>
          <w:rFonts w:ascii="Arial" w:eastAsia="Times New Roman" w:hAnsi="Arial" w:cs="Arial"/>
          <w:sz w:val="24"/>
          <w:szCs w:val="24"/>
        </w:rPr>
        <w:t>reading,</w:t>
      </w:r>
    </w:p>
    <w:p w14:paraId="6C631B03" w14:textId="71BE94F2" w:rsidR="000F1008" w:rsidRDefault="000F1008" w:rsidP="000F1008">
      <w:pPr>
        <w:pStyle w:val="ListParagraph"/>
        <w:numPr>
          <w:ilvl w:val="0"/>
          <w:numId w:val="4"/>
        </w:numPr>
        <w:spacing w:line="360" w:lineRule="auto"/>
        <w:rPr>
          <w:rFonts w:ascii="Arial" w:eastAsia="Times New Roman" w:hAnsi="Arial" w:cs="Arial"/>
          <w:sz w:val="24"/>
          <w:szCs w:val="24"/>
        </w:rPr>
      </w:pPr>
      <w:r>
        <w:rPr>
          <w:rFonts w:ascii="Arial" w:eastAsia="Times New Roman" w:hAnsi="Arial" w:cs="Arial"/>
          <w:sz w:val="24"/>
          <w:szCs w:val="24"/>
        </w:rPr>
        <w:t>Closed captions should be provided. It is possible to have real</w:t>
      </w:r>
      <w:r w:rsidR="00772558">
        <w:rPr>
          <w:rFonts w:ascii="Arial" w:eastAsia="Times New Roman" w:hAnsi="Arial" w:cs="Arial"/>
          <w:sz w:val="24"/>
          <w:szCs w:val="24"/>
        </w:rPr>
        <w:t>-</w:t>
      </w:r>
      <w:r>
        <w:rPr>
          <w:rFonts w:ascii="Arial" w:eastAsia="Times New Roman" w:hAnsi="Arial" w:cs="Arial"/>
          <w:sz w:val="24"/>
          <w:szCs w:val="24"/>
        </w:rPr>
        <w:t>time captioning for live streaming,</w:t>
      </w:r>
    </w:p>
    <w:p w14:paraId="311040F2" w14:textId="364C22CE" w:rsidR="000F1008" w:rsidRDefault="000F1008" w:rsidP="000F1008">
      <w:pPr>
        <w:pStyle w:val="ListParagraph"/>
        <w:numPr>
          <w:ilvl w:val="0"/>
          <w:numId w:val="4"/>
        </w:numPr>
        <w:spacing w:line="360" w:lineRule="auto"/>
        <w:rPr>
          <w:rFonts w:ascii="Arial" w:eastAsia="Times New Roman" w:hAnsi="Arial" w:cs="Arial"/>
          <w:sz w:val="24"/>
          <w:szCs w:val="24"/>
        </w:rPr>
      </w:pPr>
      <w:r>
        <w:rPr>
          <w:rFonts w:ascii="Arial" w:eastAsia="Times New Roman" w:hAnsi="Arial" w:cs="Arial"/>
          <w:sz w:val="24"/>
          <w:szCs w:val="24"/>
        </w:rPr>
        <w:t>If due to time constraints closed captioning cannot be provided, a full</w:t>
      </w:r>
      <w:r w:rsidR="00772558">
        <w:rPr>
          <w:rFonts w:ascii="Arial" w:eastAsia="Times New Roman" w:hAnsi="Arial" w:cs="Arial"/>
          <w:sz w:val="24"/>
          <w:szCs w:val="24"/>
        </w:rPr>
        <w:t>-</w:t>
      </w:r>
      <w:r>
        <w:rPr>
          <w:rFonts w:ascii="Arial" w:eastAsia="Times New Roman" w:hAnsi="Arial" w:cs="Arial"/>
          <w:sz w:val="24"/>
          <w:szCs w:val="24"/>
        </w:rPr>
        <w:t>text transcript should be made available online,</w:t>
      </w:r>
    </w:p>
    <w:p w14:paraId="57984B52" w14:textId="77777777" w:rsidR="000F1008" w:rsidRDefault="000F1008" w:rsidP="000F1008">
      <w:pPr>
        <w:pStyle w:val="ListParagraph"/>
        <w:numPr>
          <w:ilvl w:val="0"/>
          <w:numId w:val="4"/>
        </w:numPr>
        <w:spacing w:line="360" w:lineRule="auto"/>
        <w:rPr>
          <w:rFonts w:ascii="Arial" w:eastAsia="Times New Roman" w:hAnsi="Arial" w:cs="Arial"/>
          <w:sz w:val="24"/>
          <w:szCs w:val="24"/>
        </w:rPr>
      </w:pPr>
      <w:r>
        <w:rPr>
          <w:rFonts w:ascii="Arial" w:eastAsia="Times New Roman" w:hAnsi="Arial" w:cs="Arial"/>
          <w:sz w:val="24"/>
          <w:szCs w:val="24"/>
        </w:rPr>
        <w:t>Where possible Irish Sign Language interpretation should be provided.</w:t>
      </w:r>
    </w:p>
    <w:p w14:paraId="088E669A" w14:textId="77777777" w:rsidR="000F1008" w:rsidRDefault="000F1008" w:rsidP="000F1008">
      <w:pPr>
        <w:spacing w:line="360" w:lineRule="auto"/>
        <w:rPr>
          <w:rFonts w:ascii="Arial" w:eastAsiaTheme="minorHAnsi" w:hAnsi="Arial" w:cs="Arial"/>
        </w:rPr>
      </w:pPr>
    </w:p>
    <w:p w14:paraId="5A02E54E" w14:textId="2D501BFA" w:rsidR="000F1008" w:rsidRDefault="000F1008" w:rsidP="000F1008">
      <w:pPr>
        <w:spacing w:line="360" w:lineRule="auto"/>
        <w:rPr>
          <w:rFonts w:ascii="Arial" w:hAnsi="Arial" w:cs="Arial"/>
        </w:rPr>
      </w:pPr>
      <w:r>
        <w:rPr>
          <w:rFonts w:ascii="Arial" w:hAnsi="Arial" w:cs="Arial"/>
        </w:rPr>
        <w:t>The same considerations apply to pre-recorded</w:t>
      </w:r>
      <w:r w:rsidR="00772558">
        <w:rPr>
          <w:rFonts w:ascii="Arial" w:hAnsi="Arial" w:cs="Arial"/>
        </w:rPr>
        <w:t>/</w:t>
      </w:r>
      <w:r>
        <w:rPr>
          <w:rFonts w:ascii="Arial" w:hAnsi="Arial" w:cs="Arial"/>
        </w:rPr>
        <w:t>commissioned videos.</w:t>
      </w:r>
    </w:p>
    <w:p w14:paraId="3C23C67D" w14:textId="77777777" w:rsidR="000F1008" w:rsidRDefault="000F1008" w:rsidP="000F1008">
      <w:pPr>
        <w:spacing w:line="360" w:lineRule="auto"/>
        <w:rPr>
          <w:rFonts w:ascii="Arial" w:hAnsi="Arial" w:cs="Arial"/>
        </w:rPr>
      </w:pPr>
    </w:p>
    <w:p w14:paraId="43828B7E" w14:textId="77777777" w:rsidR="000F1008" w:rsidRDefault="000F1008" w:rsidP="000F1008">
      <w:pPr>
        <w:spacing w:line="360" w:lineRule="auto"/>
        <w:rPr>
          <w:rFonts w:ascii="Arial" w:hAnsi="Arial" w:cs="Arial"/>
        </w:rPr>
      </w:pPr>
      <w:r>
        <w:rPr>
          <w:rFonts w:ascii="Arial" w:hAnsi="Arial" w:cs="Arial"/>
        </w:rPr>
        <w:t>It is important to remember that we have legal responsibilities under both the Disability Act 2005 and the Irish Sign Language Act 2017.</w:t>
      </w:r>
    </w:p>
    <w:p w14:paraId="28837F11" w14:textId="77777777" w:rsidR="000F1008" w:rsidRPr="008B63E3" w:rsidRDefault="000F1008" w:rsidP="005C1F10">
      <w:pPr>
        <w:spacing w:line="360" w:lineRule="auto"/>
        <w:rPr>
          <w:rFonts w:ascii="Arial" w:hAnsi="Arial" w:cs="Arial"/>
          <w:b/>
          <w:bCs/>
        </w:rPr>
      </w:pPr>
    </w:p>
    <w:p w14:paraId="5F53CCEC" w14:textId="6143F109" w:rsidR="008B63E3" w:rsidRPr="008B63E3" w:rsidRDefault="008B63E3" w:rsidP="008B63E3">
      <w:pPr>
        <w:pStyle w:val="Heading1"/>
        <w:rPr>
          <w:b/>
          <w:bCs/>
        </w:rPr>
      </w:pPr>
      <w:r w:rsidRPr="008B63E3">
        <w:rPr>
          <w:b/>
          <w:bCs/>
        </w:rPr>
        <w:t>Council branding for Live Events</w:t>
      </w:r>
    </w:p>
    <w:p w14:paraId="2C76D9EB" w14:textId="77777777" w:rsidR="008B63E3" w:rsidRDefault="008B63E3" w:rsidP="005C1F10">
      <w:pPr>
        <w:spacing w:line="360" w:lineRule="auto"/>
        <w:rPr>
          <w:rFonts w:ascii="Arial" w:hAnsi="Arial" w:cs="Arial"/>
        </w:rPr>
      </w:pPr>
    </w:p>
    <w:p w14:paraId="60AC80D6" w14:textId="754E0F19" w:rsidR="008B63E3" w:rsidRDefault="00712E6A" w:rsidP="00712E6A">
      <w:pPr>
        <w:spacing w:line="360" w:lineRule="auto"/>
        <w:rPr>
          <w:rFonts w:ascii="Arial" w:hAnsi="Arial" w:cs="Arial"/>
        </w:rPr>
      </w:pPr>
      <w:r w:rsidRPr="00712E6A">
        <w:rPr>
          <w:rFonts w:ascii="Arial" w:hAnsi="Arial" w:cs="Arial"/>
        </w:rPr>
        <w:t xml:space="preserve">When making presentations to </w:t>
      </w:r>
      <w:r>
        <w:rPr>
          <w:rFonts w:ascii="Arial" w:hAnsi="Arial" w:cs="Arial"/>
        </w:rPr>
        <w:t>staff</w:t>
      </w:r>
      <w:r w:rsidRPr="00712E6A">
        <w:rPr>
          <w:rFonts w:ascii="Arial" w:hAnsi="Arial" w:cs="Arial"/>
        </w:rPr>
        <w:t xml:space="preserve">, </w:t>
      </w:r>
      <w:r>
        <w:rPr>
          <w:rFonts w:ascii="Arial" w:hAnsi="Arial" w:cs="Arial"/>
        </w:rPr>
        <w:t>the public</w:t>
      </w:r>
      <w:r w:rsidRPr="00712E6A">
        <w:rPr>
          <w:rFonts w:ascii="Arial" w:hAnsi="Arial" w:cs="Arial"/>
        </w:rPr>
        <w:t xml:space="preserve"> and</w:t>
      </w:r>
      <w:r>
        <w:rPr>
          <w:rFonts w:ascii="Arial" w:hAnsi="Arial" w:cs="Arial"/>
        </w:rPr>
        <w:t xml:space="preserve"> other</w:t>
      </w:r>
      <w:r w:rsidRPr="00712E6A">
        <w:rPr>
          <w:rFonts w:ascii="Arial" w:hAnsi="Arial" w:cs="Arial"/>
        </w:rPr>
        <w:t xml:space="preserve"> key stakeholders; it is</w:t>
      </w:r>
      <w:r>
        <w:rPr>
          <w:rFonts w:ascii="Arial" w:hAnsi="Arial" w:cs="Arial"/>
        </w:rPr>
        <w:t xml:space="preserve"> </w:t>
      </w:r>
      <w:r w:rsidRPr="00712E6A">
        <w:rPr>
          <w:rFonts w:ascii="Arial" w:hAnsi="Arial" w:cs="Arial"/>
        </w:rPr>
        <w:t xml:space="preserve">important to make a good impression and convey the right message about </w:t>
      </w:r>
      <w:r>
        <w:rPr>
          <w:rFonts w:ascii="Arial" w:hAnsi="Arial" w:cs="Arial"/>
        </w:rPr>
        <w:t>the Council</w:t>
      </w:r>
      <w:r w:rsidRPr="00712E6A">
        <w:rPr>
          <w:rFonts w:ascii="Arial" w:hAnsi="Arial" w:cs="Arial"/>
        </w:rPr>
        <w:t xml:space="preserve">. </w:t>
      </w:r>
      <w:r>
        <w:rPr>
          <w:rFonts w:ascii="Arial" w:hAnsi="Arial" w:cs="Arial"/>
        </w:rPr>
        <w:t>Microsoft Teams is a format that relies heavily on good quality visuals to keep an audience engaged and so your presentation needs to meet that challenge.</w:t>
      </w:r>
      <w:r w:rsidRPr="00712E6A">
        <w:t xml:space="preserve"> </w:t>
      </w:r>
      <w:r w:rsidRPr="00712E6A">
        <w:rPr>
          <w:rFonts w:ascii="Arial" w:hAnsi="Arial" w:cs="Arial"/>
        </w:rPr>
        <w:t xml:space="preserve">The importance of presentation design in </w:t>
      </w:r>
      <w:r>
        <w:rPr>
          <w:rFonts w:ascii="Arial" w:hAnsi="Arial" w:cs="Arial"/>
        </w:rPr>
        <w:t>is critical when highlighting upcoming initiatives of the Council’s as you don’t want to sell the work you are doing short through misuse of images, fonts or by overloading your slides with text.</w:t>
      </w:r>
    </w:p>
    <w:p w14:paraId="7770B545" w14:textId="39E70A8F" w:rsidR="00712E6A" w:rsidRDefault="00712E6A" w:rsidP="00712E6A">
      <w:pPr>
        <w:spacing w:line="360" w:lineRule="auto"/>
        <w:rPr>
          <w:rFonts w:ascii="Arial" w:hAnsi="Arial" w:cs="Arial"/>
        </w:rPr>
      </w:pPr>
    </w:p>
    <w:p w14:paraId="6F8CD867" w14:textId="4EA624A6" w:rsidR="00712E6A" w:rsidRDefault="00712E6A" w:rsidP="00712E6A">
      <w:pPr>
        <w:spacing w:line="360" w:lineRule="auto"/>
        <w:rPr>
          <w:rFonts w:ascii="Arial" w:hAnsi="Arial" w:cs="Arial"/>
        </w:rPr>
      </w:pPr>
      <w:r>
        <w:rPr>
          <w:rFonts w:ascii="Arial" w:hAnsi="Arial" w:cs="Arial"/>
        </w:rPr>
        <w:t>We have designed three template</w:t>
      </w:r>
      <w:r w:rsidR="00772558">
        <w:rPr>
          <w:rFonts w:ascii="Arial" w:hAnsi="Arial" w:cs="Arial"/>
        </w:rPr>
        <w:t>s</w:t>
      </w:r>
      <w:r>
        <w:rPr>
          <w:rFonts w:ascii="Arial" w:hAnsi="Arial" w:cs="Arial"/>
        </w:rPr>
        <w:t xml:space="preserve"> PowerPoints that are available for you to use. From very basic to more advanced. You are free to use and edit them</w:t>
      </w:r>
      <w:r w:rsidR="00172D34">
        <w:rPr>
          <w:rFonts w:ascii="Arial" w:hAnsi="Arial" w:cs="Arial"/>
        </w:rPr>
        <w:t xml:space="preserve"> by clicking on each below:</w:t>
      </w:r>
    </w:p>
    <w:p w14:paraId="29463828" w14:textId="05E510E7" w:rsidR="00172D34" w:rsidRDefault="00172D34" w:rsidP="00712E6A">
      <w:pPr>
        <w:spacing w:line="360" w:lineRule="auto"/>
        <w:rPr>
          <w:rFonts w:ascii="Arial" w:hAnsi="Arial" w:cs="Arial"/>
        </w:rPr>
      </w:pPr>
    </w:p>
    <w:p w14:paraId="3FC63480" w14:textId="007E3970" w:rsidR="00172D34" w:rsidRPr="00772558" w:rsidRDefault="00E96BE4" w:rsidP="00772558">
      <w:pPr>
        <w:pStyle w:val="ListParagraph"/>
        <w:numPr>
          <w:ilvl w:val="0"/>
          <w:numId w:val="5"/>
        </w:numPr>
        <w:spacing w:line="360" w:lineRule="auto"/>
        <w:rPr>
          <w:rFonts w:ascii="Arial" w:hAnsi="Arial" w:cs="Arial"/>
        </w:rPr>
      </w:pPr>
      <w:hyperlink r:id="rId11" w:history="1">
        <w:r w:rsidR="00172D34" w:rsidRPr="00E96BE4">
          <w:rPr>
            <w:rStyle w:val="Hyperlink"/>
            <w:rFonts w:ascii="Arial" w:hAnsi="Arial" w:cs="Arial"/>
          </w:rPr>
          <w:t>Simple PowerPoint 1</w:t>
        </w:r>
      </w:hyperlink>
    </w:p>
    <w:p w14:paraId="03C2689F" w14:textId="1A1476D5" w:rsidR="00172D34" w:rsidRPr="00772558" w:rsidRDefault="00E96BE4" w:rsidP="00772558">
      <w:pPr>
        <w:pStyle w:val="ListParagraph"/>
        <w:numPr>
          <w:ilvl w:val="0"/>
          <w:numId w:val="5"/>
        </w:numPr>
        <w:spacing w:line="360" w:lineRule="auto"/>
        <w:rPr>
          <w:rFonts w:ascii="Arial" w:hAnsi="Arial" w:cs="Arial"/>
        </w:rPr>
      </w:pPr>
      <w:hyperlink r:id="rId12" w:history="1">
        <w:r w:rsidR="00172D34" w:rsidRPr="00E96BE4">
          <w:rPr>
            <w:rStyle w:val="Hyperlink"/>
            <w:rFonts w:ascii="Arial" w:hAnsi="Arial" w:cs="Arial"/>
          </w:rPr>
          <w:t>Simple PowerPoint 2</w:t>
        </w:r>
      </w:hyperlink>
    </w:p>
    <w:p w14:paraId="335C32EF" w14:textId="5DA1C520" w:rsidR="00172D34" w:rsidRPr="00772558" w:rsidRDefault="00E96BE4" w:rsidP="00772558">
      <w:pPr>
        <w:pStyle w:val="ListParagraph"/>
        <w:numPr>
          <w:ilvl w:val="0"/>
          <w:numId w:val="5"/>
        </w:numPr>
        <w:spacing w:line="360" w:lineRule="auto"/>
        <w:rPr>
          <w:rFonts w:ascii="Arial" w:hAnsi="Arial" w:cs="Arial"/>
        </w:rPr>
      </w:pPr>
      <w:hyperlink r:id="rId13" w:history="1">
        <w:r w:rsidR="00172D34" w:rsidRPr="00E96BE4">
          <w:rPr>
            <w:rStyle w:val="Hyperlink"/>
            <w:rFonts w:ascii="Arial" w:hAnsi="Arial" w:cs="Arial"/>
          </w:rPr>
          <w:t>Advanced PowerPoint</w:t>
        </w:r>
      </w:hyperlink>
    </w:p>
    <w:p w14:paraId="09EFE94F" w14:textId="260F726A" w:rsidR="00772558" w:rsidRDefault="00772558" w:rsidP="00712E6A">
      <w:pPr>
        <w:spacing w:line="360" w:lineRule="auto"/>
        <w:rPr>
          <w:rFonts w:ascii="Arial" w:hAnsi="Arial" w:cs="Arial"/>
        </w:rPr>
      </w:pPr>
    </w:p>
    <w:p w14:paraId="39A51F4E" w14:textId="54A5414B" w:rsidR="00772558" w:rsidRPr="005C1F10" w:rsidRDefault="00772558" w:rsidP="00712E6A">
      <w:pPr>
        <w:spacing w:line="360" w:lineRule="auto"/>
        <w:rPr>
          <w:rFonts w:ascii="Arial" w:hAnsi="Arial" w:cs="Arial"/>
        </w:rPr>
      </w:pPr>
      <w:r>
        <w:rPr>
          <w:rFonts w:ascii="Arial" w:hAnsi="Arial" w:cs="Arial"/>
        </w:rPr>
        <w:t>If editing then please refer to the Council’s branding guidelines for fonts, colours, logo use etc.</w:t>
      </w:r>
    </w:p>
    <w:sectPr w:rsidR="00772558" w:rsidRPr="005C1F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B2F6B"/>
    <w:multiLevelType w:val="multilevel"/>
    <w:tmpl w:val="B434B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02D2E"/>
    <w:multiLevelType w:val="multilevel"/>
    <w:tmpl w:val="04AE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E4C56"/>
    <w:multiLevelType w:val="multilevel"/>
    <w:tmpl w:val="79229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56099F"/>
    <w:multiLevelType w:val="hybridMultilevel"/>
    <w:tmpl w:val="70AAB0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62C57B41"/>
    <w:multiLevelType w:val="hybridMultilevel"/>
    <w:tmpl w:val="7BC24E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wsTQ1N7IwNjUzNTdQ0lEKTi0uzszPAykwrgUA8hMMDCwAAAA="/>
  </w:docVars>
  <w:rsids>
    <w:rsidRoot w:val="004D2D15"/>
    <w:rsid w:val="000E213D"/>
    <w:rsid w:val="000F1008"/>
    <w:rsid w:val="00172D34"/>
    <w:rsid w:val="00313FE7"/>
    <w:rsid w:val="00371BA2"/>
    <w:rsid w:val="003B676A"/>
    <w:rsid w:val="004D2D15"/>
    <w:rsid w:val="00501627"/>
    <w:rsid w:val="005C1F10"/>
    <w:rsid w:val="00712E6A"/>
    <w:rsid w:val="00772558"/>
    <w:rsid w:val="007A0DCB"/>
    <w:rsid w:val="008B63E3"/>
    <w:rsid w:val="00A02EA4"/>
    <w:rsid w:val="00C220B2"/>
    <w:rsid w:val="00C35B6A"/>
    <w:rsid w:val="00E25CC0"/>
    <w:rsid w:val="00E96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9755"/>
  <w15:chartTrackingRefBased/>
  <w15:docId w15:val="{BB769C6F-9572-468D-AF63-12277399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F10"/>
    <w:pPr>
      <w:spacing w:after="0" w:line="240" w:lineRule="auto"/>
    </w:pPr>
    <w:rPr>
      <w:rFonts w:ascii="Times New Roman" w:eastAsia="Times New Roman" w:hAnsi="Times New Roman" w:cs="Times New Roman"/>
      <w:sz w:val="24"/>
      <w:szCs w:val="24"/>
      <w:lang w:val="en-IE" w:eastAsia="en-IE"/>
    </w:rPr>
  </w:style>
  <w:style w:type="paragraph" w:styleId="Heading1">
    <w:name w:val="heading 1"/>
    <w:basedOn w:val="Normal"/>
    <w:next w:val="Normal"/>
    <w:link w:val="Heading1Char"/>
    <w:uiPriority w:val="9"/>
    <w:qFormat/>
    <w:rsid w:val="005C1F1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1F1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B63E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B63E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2D15"/>
    <w:pPr>
      <w:spacing w:before="100" w:beforeAutospacing="1" w:after="100" w:afterAutospacing="1"/>
    </w:pPr>
  </w:style>
  <w:style w:type="character" w:styleId="Strong">
    <w:name w:val="Strong"/>
    <w:basedOn w:val="DefaultParagraphFont"/>
    <w:uiPriority w:val="22"/>
    <w:qFormat/>
    <w:rsid w:val="004D2D15"/>
    <w:rPr>
      <w:b/>
      <w:bCs/>
    </w:rPr>
  </w:style>
  <w:style w:type="character" w:styleId="Hyperlink">
    <w:name w:val="Hyperlink"/>
    <w:basedOn w:val="DefaultParagraphFont"/>
    <w:uiPriority w:val="99"/>
    <w:unhideWhenUsed/>
    <w:rsid w:val="004D2D15"/>
    <w:rPr>
      <w:color w:val="0000FF"/>
      <w:u w:val="single"/>
    </w:rPr>
  </w:style>
  <w:style w:type="character" w:customStyle="1" w:styleId="Heading2Char">
    <w:name w:val="Heading 2 Char"/>
    <w:basedOn w:val="DefaultParagraphFont"/>
    <w:link w:val="Heading2"/>
    <w:uiPriority w:val="9"/>
    <w:rsid w:val="005C1F10"/>
    <w:rPr>
      <w:rFonts w:asciiTheme="majorHAnsi" w:eastAsiaTheme="majorEastAsia" w:hAnsiTheme="majorHAnsi" w:cstheme="majorBidi"/>
      <w:color w:val="2F5496" w:themeColor="accent1" w:themeShade="BF"/>
      <w:sz w:val="26"/>
      <w:szCs w:val="26"/>
      <w:lang w:val="en-IE" w:eastAsia="en-IE"/>
    </w:rPr>
  </w:style>
  <w:style w:type="character" w:customStyle="1" w:styleId="Heading1Char">
    <w:name w:val="Heading 1 Char"/>
    <w:basedOn w:val="DefaultParagraphFont"/>
    <w:link w:val="Heading1"/>
    <w:uiPriority w:val="9"/>
    <w:rsid w:val="005C1F10"/>
    <w:rPr>
      <w:rFonts w:asciiTheme="majorHAnsi" w:eastAsiaTheme="majorEastAsia" w:hAnsiTheme="majorHAnsi" w:cstheme="majorBidi"/>
      <w:color w:val="2F5496" w:themeColor="accent1" w:themeShade="BF"/>
      <w:sz w:val="32"/>
      <w:szCs w:val="32"/>
      <w:lang w:val="en-IE" w:eastAsia="en-IE"/>
    </w:rPr>
  </w:style>
  <w:style w:type="character" w:customStyle="1" w:styleId="Heading3Char">
    <w:name w:val="Heading 3 Char"/>
    <w:basedOn w:val="DefaultParagraphFont"/>
    <w:link w:val="Heading3"/>
    <w:uiPriority w:val="9"/>
    <w:semiHidden/>
    <w:rsid w:val="008B63E3"/>
    <w:rPr>
      <w:rFonts w:asciiTheme="majorHAnsi" w:eastAsiaTheme="majorEastAsia" w:hAnsiTheme="majorHAnsi" w:cstheme="majorBidi"/>
      <w:color w:val="1F3763" w:themeColor="accent1" w:themeShade="7F"/>
      <w:sz w:val="24"/>
      <w:szCs w:val="24"/>
      <w:lang w:val="en-IE" w:eastAsia="en-IE"/>
    </w:rPr>
  </w:style>
  <w:style w:type="character" w:customStyle="1" w:styleId="Heading4Char">
    <w:name w:val="Heading 4 Char"/>
    <w:basedOn w:val="DefaultParagraphFont"/>
    <w:link w:val="Heading4"/>
    <w:uiPriority w:val="9"/>
    <w:semiHidden/>
    <w:rsid w:val="008B63E3"/>
    <w:rPr>
      <w:rFonts w:asciiTheme="majorHAnsi" w:eastAsiaTheme="majorEastAsia" w:hAnsiTheme="majorHAnsi" w:cstheme="majorBidi"/>
      <w:i/>
      <w:iCs/>
      <w:color w:val="2F5496" w:themeColor="accent1" w:themeShade="BF"/>
      <w:sz w:val="24"/>
      <w:szCs w:val="24"/>
      <w:lang w:val="en-IE" w:eastAsia="en-IE"/>
    </w:rPr>
  </w:style>
  <w:style w:type="character" w:styleId="CommentReference">
    <w:name w:val="annotation reference"/>
    <w:basedOn w:val="DefaultParagraphFont"/>
    <w:uiPriority w:val="99"/>
    <w:semiHidden/>
    <w:unhideWhenUsed/>
    <w:rsid w:val="000E213D"/>
    <w:rPr>
      <w:sz w:val="16"/>
      <w:szCs w:val="16"/>
    </w:rPr>
  </w:style>
  <w:style w:type="paragraph" w:styleId="CommentText">
    <w:name w:val="annotation text"/>
    <w:basedOn w:val="Normal"/>
    <w:link w:val="CommentTextChar"/>
    <w:uiPriority w:val="99"/>
    <w:semiHidden/>
    <w:unhideWhenUsed/>
    <w:rsid w:val="000E213D"/>
    <w:rPr>
      <w:sz w:val="20"/>
      <w:szCs w:val="20"/>
    </w:rPr>
  </w:style>
  <w:style w:type="character" w:customStyle="1" w:styleId="CommentTextChar">
    <w:name w:val="Comment Text Char"/>
    <w:basedOn w:val="DefaultParagraphFont"/>
    <w:link w:val="CommentText"/>
    <w:uiPriority w:val="99"/>
    <w:semiHidden/>
    <w:rsid w:val="000E213D"/>
    <w:rPr>
      <w:rFonts w:ascii="Times New Roman" w:eastAsia="Times New Roman" w:hAnsi="Times New Roman" w:cs="Times New Roman"/>
      <w:sz w:val="20"/>
      <w:szCs w:val="20"/>
      <w:lang w:val="en-IE" w:eastAsia="en-IE"/>
    </w:rPr>
  </w:style>
  <w:style w:type="paragraph" w:styleId="CommentSubject">
    <w:name w:val="annotation subject"/>
    <w:basedOn w:val="CommentText"/>
    <w:next w:val="CommentText"/>
    <w:link w:val="CommentSubjectChar"/>
    <w:uiPriority w:val="99"/>
    <w:semiHidden/>
    <w:unhideWhenUsed/>
    <w:rsid w:val="000E213D"/>
    <w:rPr>
      <w:b/>
      <w:bCs/>
    </w:rPr>
  </w:style>
  <w:style w:type="character" w:customStyle="1" w:styleId="CommentSubjectChar">
    <w:name w:val="Comment Subject Char"/>
    <w:basedOn w:val="CommentTextChar"/>
    <w:link w:val="CommentSubject"/>
    <w:uiPriority w:val="99"/>
    <w:semiHidden/>
    <w:rsid w:val="000E213D"/>
    <w:rPr>
      <w:rFonts w:ascii="Times New Roman" w:eastAsia="Times New Roman" w:hAnsi="Times New Roman" w:cs="Times New Roman"/>
      <w:b/>
      <w:bCs/>
      <w:sz w:val="20"/>
      <w:szCs w:val="20"/>
      <w:lang w:val="en-IE" w:eastAsia="en-IE"/>
    </w:rPr>
  </w:style>
  <w:style w:type="paragraph" w:styleId="Revision">
    <w:name w:val="Revision"/>
    <w:hidden/>
    <w:uiPriority w:val="99"/>
    <w:semiHidden/>
    <w:rsid w:val="000E213D"/>
    <w:pPr>
      <w:spacing w:after="0" w:line="240" w:lineRule="auto"/>
    </w:pPr>
    <w:rPr>
      <w:rFonts w:ascii="Times New Roman" w:eastAsia="Times New Roman" w:hAnsi="Times New Roman" w:cs="Times New Roman"/>
      <w:sz w:val="24"/>
      <w:szCs w:val="24"/>
      <w:lang w:val="en-IE" w:eastAsia="en-IE"/>
    </w:rPr>
  </w:style>
  <w:style w:type="paragraph" w:styleId="BalloonText">
    <w:name w:val="Balloon Text"/>
    <w:basedOn w:val="Normal"/>
    <w:link w:val="BalloonTextChar"/>
    <w:uiPriority w:val="99"/>
    <w:semiHidden/>
    <w:unhideWhenUsed/>
    <w:rsid w:val="000E21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13D"/>
    <w:rPr>
      <w:rFonts w:ascii="Segoe UI" w:eastAsia="Times New Roman" w:hAnsi="Segoe UI" w:cs="Segoe UI"/>
      <w:sz w:val="18"/>
      <w:szCs w:val="18"/>
      <w:lang w:val="en-IE" w:eastAsia="en-IE"/>
    </w:rPr>
  </w:style>
  <w:style w:type="paragraph" w:styleId="ListParagraph">
    <w:name w:val="List Paragraph"/>
    <w:basedOn w:val="Normal"/>
    <w:uiPriority w:val="34"/>
    <w:qFormat/>
    <w:rsid w:val="000F1008"/>
    <w:pPr>
      <w:ind w:left="720"/>
    </w:pPr>
    <w:rPr>
      <w:rFonts w:ascii="Calibri" w:eastAsiaTheme="minorHAnsi" w:hAnsi="Calibri" w:cs="Calibri"/>
      <w:sz w:val="22"/>
      <w:szCs w:val="22"/>
      <w:lang w:eastAsia="en-US"/>
    </w:rPr>
  </w:style>
  <w:style w:type="character" w:styleId="UnresolvedMention">
    <w:name w:val="Unresolved Mention"/>
    <w:basedOn w:val="DefaultParagraphFont"/>
    <w:uiPriority w:val="99"/>
    <w:semiHidden/>
    <w:unhideWhenUsed/>
    <w:rsid w:val="003B6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815105">
      <w:bodyDiv w:val="1"/>
      <w:marLeft w:val="0"/>
      <w:marRight w:val="0"/>
      <w:marTop w:val="0"/>
      <w:marBottom w:val="0"/>
      <w:divBdr>
        <w:top w:val="none" w:sz="0" w:space="0" w:color="auto"/>
        <w:left w:val="none" w:sz="0" w:space="0" w:color="auto"/>
        <w:bottom w:val="none" w:sz="0" w:space="0" w:color="auto"/>
        <w:right w:val="none" w:sz="0" w:space="0" w:color="auto"/>
      </w:divBdr>
    </w:div>
    <w:div w:id="525751338">
      <w:bodyDiv w:val="1"/>
      <w:marLeft w:val="0"/>
      <w:marRight w:val="0"/>
      <w:marTop w:val="0"/>
      <w:marBottom w:val="0"/>
      <w:divBdr>
        <w:top w:val="none" w:sz="0" w:space="0" w:color="auto"/>
        <w:left w:val="none" w:sz="0" w:space="0" w:color="auto"/>
        <w:bottom w:val="none" w:sz="0" w:space="0" w:color="auto"/>
        <w:right w:val="none" w:sz="0" w:space="0" w:color="auto"/>
      </w:divBdr>
    </w:div>
    <w:div w:id="954411166">
      <w:bodyDiv w:val="1"/>
      <w:marLeft w:val="0"/>
      <w:marRight w:val="0"/>
      <w:marTop w:val="0"/>
      <w:marBottom w:val="0"/>
      <w:divBdr>
        <w:top w:val="none" w:sz="0" w:space="0" w:color="auto"/>
        <w:left w:val="none" w:sz="0" w:space="0" w:color="auto"/>
        <w:bottom w:val="none" w:sz="0" w:space="0" w:color="auto"/>
        <w:right w:val="none" w:sz="0" w:space="0" w:color="auto"/>
      </w:divBdr>
    </w:div>
    <w:div w:id="188274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intranet/Home/ViewDocument/0f751d3f-1524-4c39-afc0-acb8009849b6"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intranet/Home/ViewDocument/fcd3c9e2-d08f-41c9-8c32-acb8009808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intranet/Home/ViewDocument/145f54f0-d27f-4690-87a7-acb80097338b"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intranet/Home/ViewDocument/98cb7935-be68-4908-8751-acb80096715c"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8</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Noonan</dc:creator>
  <cp:keywords/>
  <dc:description/>
  <cp:lastModifiedBy>Niall Noonan</cp:lastModifiedBy>
  <cp:revision>9</cp:revision>
  <dcterms:created xsi:type="dcterms:W3CDTF">2021-01-12T12:08:00Z</dcterms:created>
  <dcterms:modified xsi:type="dcterms:W3CDTF">2021-01-22T09:14:00Z</dcterms:modified>
</cp:coreProperties>
</file>